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E9BD2" w14:textId="4BA36E49" w:rsidR="00941311" w:rsidRPr="0096128D" w:rsidRDefault="00941311" w:rsidP="00941311">
      <w:pPr>
        <w:ind w:left="0" w:firstLine="0"/>
        <w:rPr>
          <w:rFonts w:asciiTheme="minorHAnsi" w:hAnsiTheme="minorHAnsi" w:cstheme="minorHAnsi"/>
          <w:lang w:val="da-DK"/>
        </w:rPr>
      </w:pPr>
    </w:p>
    <w:p w14:paraId="77CCBA3A" w14:textId="13C15EAF" w:rsidR="00941311" w:rsidRPr="0096128D" w:rsidRDefault="00941311" w:rsidP="00941311">
      <w:pPr>
        <w:pStyle w:val="Brdtekst"/>
        <w:tabs>
          <w:tab w:val="left" w:pos="1718"/>
        </w:tabs>
        <w:spacing w:before="4"/>
        <w:rPr>
          <w:rFonts w:asciiTheme="minorHAnsi" w:hAnsiTheme="minorHAnsi" w:cstheme="minorHAnsi"/>
          <w:b/>
          <w:sz w:val="24"/>
          <w:szCs w:val="24"/>
        </w:rPr>
      </w:pPr>
      <w:r w:rsidRPr="0096128D">
        <w:rPr>
          <w:rFonts w:asciiTheme="minorHAnsi" w:hAnsiTheme="minorHAnsi" w:cstheme="minorHAnsi"/>
          <w:b/>
          <w:sz w:val="24"/>
          <w:szCs w:val="24"/>
        </w:rPr>
        <w:tab/>
      </w:r>
    </w:p>
    <w:p w14:paraId="0411357D" w14:textId="77777777" w:rsidR="00941311" w:rsidRPr="0096128D" w:rsidRDefault="00941311" w:rsidP="00941311">
      <w:pPr>
        <w:pStyle w:val="Brdtekst"/>
        <w:spacing w:before="4"/>
        <w:rPr>
          <w:rFonts w:asciiTheme="minorHAnsi" w:hAnsiTheme="minorHAnsi" w:cstheme="minorHAnsi"/>
          <w:b/>
          <w:sz w:val="24"/>
          <w:szCs w:val="24"/>
        </w:rPr>
      </w:pPr>
    </w:p>
    <w:p w14:paraId="12ADD0D4" w14:textId="3BD6F73E" w:rsidR="00941311" w:rsidRDefault="00941311" w:rsidP="00506FC0">
      <w:pPr>
        <w:pStyle w:val="Brdtekst"/>
        <w:tabs>
          <w:tab w:val="left" w:pos="1416"/>
        </w:tabs>
        <w:rPr>
          <w:rFonts w:asciiTheme="minorHAnsi" w:hAnsiTheme="minorHAnsi" w:cstheme="minorHAnsi"/>
          <w:sz w:val="24"/>
          <w:szCs w:val="24"/>
        </w:rPr>
      </w:pPr>
      <w:r w:rsidRPr="0096128D">
        <w:rPr>
          <w:rFonts w:asciiTheme="minorHAnsi" w:hAnsiTheme="minorHAnsi" w:cstheme="minorHAnsi"/>
          <w:b/>
          <w:sz w:val="24"/>
          <w:szCs w:val="24"/>
        </w:rPr>
        <w:t>Emne:</w:t>
      </w:r>
      <w:r w:rsidRPr="0096128D">
        <w:rPr>
          <w:rFonts w:asciiTheme="minorHAnsi" w:hAnsiTheme="minorHAnsi" w:cstheme="minorHAnsi"/>
          <w:b/>
          <w:sz w:val="24"/>
          <w:szCs w:val="24"/>
        </w:rPr>
        <w:tab/>
      </w:r>
      <w:r w:rsidRPr="0096128D">
        <w:rPr>
          <w:rFonts w:asciiTheme="minorHAnsi" w:hAnsiTheme="minorHAnsi" w:cstheme="minorHAnsi"/>
          <w:b/>
          <w:sz w:val="24"/>
          <w:szCs w:val="24"/>
        </w:rPr>
        <w:tab/>
      </w:r>
      <w:r w:rsidRPr="0096128D">
        <w:rPr>
          <w:rFonts w:asciiTheme="minorHAnsi" w:hAnsiTheme="minorHAnsi" w:cstheme="minorHAnsi"/>
          <w:b/>
          <w:sz w:val="24"/>
          <w:szCs w:val="24"/>
        </w:rPr>
        <w:tab/>
      </w:r>
      <w:r w:rsidRPr="0096128D">
        <w:rPr>
          <w:rFonts w:asciiTheme="minorHAnsi" w:hAnsiTheme="minorHAnsi" w:cstheme="minorHAnsi"/>
          <w:sz w:val="24"/>
          <w:szCs w:val="24"/>
        </w:rPr>
        <w:t>Bestyrelsesmøde - Erhvervsakademi</w:t>
      </w:r>
      <w:r w:rsidRPr="0096128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6128D">
        <w:rPr>
          <w:rFonts w:asciiTheme="minorHAnsi" w:hAnsiTheme="minorHAnsi" w:cstheme="minorHAnsi"/>
          <w:sz w:val="24"/>
          <w:szCs w:val="24"/>
        </w:rPr>
        <w:t>SydVest</w:t>
      </w:r>
    </w:p>
    <w:p w14:paraId="6A947575" w14:textId="77777777" w:rsidR="00211AD5" w:rsidRPr="0096128D" w:rsidRDefault="00211AD5" w:rsidP="00506FC0">
      <w:pPr>
        <w:pStyle w:val="Brdtekst"/>
        <w:tabs>
          <w:tab w:val="left" w:pos="1416"/>
        </w:tabs>
        <w:rPr>
          <w:rFonts w:asciiTheme="minorHAnsi" w:hAnsiTheme="minorHAnsi" w:cstheme="minorHAnsi"/>
          <w:sz w:val="24"/>
          <w:szCs w:val="24"/>
        </w:rPr>
      </w:pPr>
    </w:p>
    <w:p w14:paraId="3FEEE927" w14:textId="73D875B8" w:rsidR="00941311" w:rsidRDefault="00941311" w:rsidP="00506FC0">
      <w:pPr>
        <w:pStyle w:val="Brdtekst"/>
        <w:tabs>
          <w:tab w:val="left" w:pos="1416"/>
        </w:tabs>
        <w:rPr>
          <w:rFonts w:asciiTheme="minorHAnsi" w:hAnsiTheme="minorHAnsi" w:cstheme="minorHAnsi"/>
          <w:sz w:val="24"/>
          <w:szCs w:val="24"/>
        </w:rPr>
      </w:pPr>
      <w:r w:rsidRPr="0096128D">
        <w:rPr>
          <w:rFonts w:asciiTheme="minorHAnsi" w:hAnsiTheme="minorHAnsi" w:cstheme="minorHAnsi"/>
          <w:b/>
          <w:sz w:val="24"/>
          <w:szCs w:val="24"/>
        </w:rPr>
        <w:t>Dato:</w:t>
      </w:r>
      <w:r w:rsidRPr="0096128D">
        <w:rPr>
          <w:rFonts w:asciiTheme="minorHAnsi" w:hAnsiTheme="minorHAnsi" w:cstheme="minorHAnsi"/>
          <w:b/>
          <w:sz w:val="24"/>
          <w:szCs w:val="24"/>
        </w:rPr>
        <w:tab/>
      </w:r>
      <w:r w:rsidRPr="0096128D">
        <w:rPr>
          <w:rFonts w:asciiTheme="minorHAnsi" w:hAnsiTheme="minorHAnsi" w:cstheme="minorHAnsi"/>
          <w:b/>
          <w:sz w:val="24"/>
          <w:szCs w:val="24"/>
        </w:rPr>
        <w:tab/>
      </w:r>
      <w:r w:rsidRPr="0096128D">
        <w:rPr>
          <w:rFonts w:asciiTheme="minorHAnsi" w:hAnsiTheme="minorHAnsi" w:cstheme="minorHAnsi"/>
          <w:b/>
          <w:sz w:val="24"/>
          <w:szCs w:val="24"/>
        </w:rPr>
        <w:tab/>
      </w:r>
      <w:r w:rsidR="002E52CE">
        <w:rPr>
          <w:rFonts w:asciiTheme="minorHAnsi" w:hAnsiTheme="minorHAnsi" w:cstheme="minorHAnsi"/>
          <w:sz w:val="24"/>
          <w:szCs w:val="24"/>
        </w:rPr>
        <w:t>12. december 2024</w:t>
      </w:r>
    </w:p>
    <w:p w14:paraId="228D63B8" w14:textId="77777777" w:rsidR="00211AD5" w:rsidRPr="0096128D" w:rsidRDefault="00211AD5" w:rsidP="00506FC0">
      <w:pPr>
        <w:pStyle w:val="Brdtekst"/>
        <w:tabs>
          <w:tab w:val="left" w:pos="1416"/>
        </w:tabs>
        <w:rPr>
          <w:rFonts w:asciiTheme="minorHAnsi" w:hAnsiTheme="minorHAnsi" w:cstheme="minorHAnsi"/>
          <w:sz w:val="24"/>
          <w:szCs w:val="24"/>
        </w:rPr>
      </w:pPr>
    </w:p>
    <w:p w14:paraId="5C609300" w14:textId="4FDBAFF2" w:rsidR="00F74A7D" w:rsidRDefault="00F74A7D" w:rsidP="00941311">
      <w:pPr>
        <w:pStyle w:val="Brdtekst"/>
        <w:spacing w:before="11"/>
        <w:rPr>
          <w:rFonts w:asciiTheme="minorHAnsi" w:hAnsiTheme="minorHAnsi" w:cstheme="minorHAnsi"/>
          <w:sz w:val="24"/>
          <w:szCs w:val="24"/>
        </w:rPr>
      </w:pPr>
      <w:r w:rsidRPr="0096128D">
        <w:rPr>
          <w:rFonts w:asciiTheme="minorHAnsi" w:hAnsiTheme="minorHAnsi" w:cstheme="minorHAnsi"/>
          <w:b/>
          <w:sz w:val="24"/>
          <w:szCs w:val="24"/>
        </w:rPr>
        <w:t>Tidsrum:</w:t>
      </w:r>
      <w:r w:rsidRPr="0096128D">
        <w:rPr>
          <w:rFonts w:asciiTheme="minorHAnsi" w:hAnsiTheme="minorHAnsi" w:cstheme="minorHAnsi"/>
          <w:sz w:val="24"/>
          <w:szCs w:val="24"/>
        </w:rPr>
        <w:t xml:space="preserve"> </w:t>
      </w:r>
      <w:r w:rsidRPr="0096128D">
        <w:rPr>
          <w:rFonts w:asciiTheme="minorHAnsi" w:hAnsiTheme="minorHAnsi" w:cstheme="minorHAnsi"/>
          <w:sz w:val="24"/>
          <w:szCs w:val="24"/>
        </w:rPr>
        <w:tab/>
      </w:r>
      <w:r w:rsidRPr="0096128D">
        <w:rPr>
          <w:rFonts w:asciiTheme="minorHAnsi" w:hAnsiTheme="minorHAnsi" w:cstheme="minorHAnsi"/>
          <w:sz w:val="24"/>
          <w:szCs w:val="24"/>
        </w:rPr>
        <w:tab/>
        <w:t>15.00 til 17.00</w:t>
      </w:r>
      <w:r w:rsidR="00424832" w:rsidRPr="0096128D">
        <w:rPr>
          <w:rFonts w:asciiTheme="minorHAnsi" w:hAnsiTheme="minorHAnsi" w:cstheme="minorHAnsi"/>
          <w:sz w:val="24"/>
          <w:szCs w:val="24"/>
        </w:rPr>
        <w:t>, efterfulgt a</w:t>
      </w:r>
      <w:r w:rsidR="00687CCF" w:rsidRPr="0096128D">
        <w:rPr>
          <w:rFonts w:asciiTheme="minorHAnsi" w:hAnsiTheme="minorHAnsi" w:cstheme="minorHAnsi"/>
          <w:sz w:val="24"/>
          <w:szCs w:val="24"/>
        </w:rPr>
        <w:t>f</w:t>
      </w:r>
      <w:r w:rsidR="00C55489">
        <w:rPr>
          <w:rFonts w:asciiTheme="minorHAnsi" w:hAnsiTheme="minorHAnsi" w:cstheme="minorHAnsi"/>
          <w:sz w:val="24"/>
          <w:szCs w:val="24"/>
        </w:rPr>
        <w:t xml:space="preserve"> let traktement</w:t>
      </w:r>
    </w:p>
    <w:p w14:paraId="43869CE8" w14:textId="77777777" w:rsidR="00211AD5" w:rsidRPr="0096128D" w:rsidRDefault="00211AD5" w:rsidP="00941311">
      <w:pPr>
        <w:pStyle w:val="Brdtekst"/>
        <w:spacing w:before="11"/>
        <w:rPr>
          <w:rFonts w:asciiTheme="minorHAnsi" w:hAnsiTheme="minorHAnsi" w:cstheme="minorHAnsi"/>
          <w:sz w:val="24"/>
          <w:szCs w:val="24"/>
        </w:rPr>
      </w:pPr>
    </w:p>
    <w:p w14:paraId="2505A092" w14:textId="72E6452E" w:rsidR="00941311" w:rsidRDefault="00941311" w:rsidP="00506FC0">
      <w:pPr>
        <w:spacing w:before="0"/>
        <w:ind w:left="2160" w:hanging="2160"/>
        <w:rPr>
          <w:rFonts w:asciiTheme="minorHAnsi" w:hAnsiTheme="minorHAnsi" w:cstheme="minorHAnsi"/>
          <w:b/>
          <w:lang w:val="da-DK"/>
        </w:rPr>
      </w:pPr>
      <w:r w:rsidRPr="00CD5B75">
        <w:rPr>
          <w:rFonts w:asciiTheme="minorHAnsi" w:hAnsiTheme="minorHAnsi" w:cstheme="minorHAnsi"/>
          <w:b/>
          <w:lang w:val="da-DK"/>
        </w:rPr>
        <w:t>Deltagere:</w:t>
      </w:r>
      <w:r w:rsidRPr="00CD5B75">
        <w:rPr>
          <w:rFonts w:asciiTheme="minorHAnsi" w:hAnsiTheme="minorHAnsi" w:cstheme="minorHAnsi"/>
          <w:b/>
          <w:color w:val="FF0000"/>
          <w:lang w:val="da-DK"/>
        </w:rPr>
        <w:tab/>
      </w:r>
      <w:r w:rsidR="007805D5" w:rsidRPr="007805D5">
        <w:rPr>
          <w:rFonts w:asciiTheme="minorHAnsi" w:eastAsia="Calibri" w:hAnsiTheme="minorHAnsi" w:cstheme="minorHAnsi"/>
          <w:bCs w:val="0"/>
          <w:lang w:val="da-DK"/>
        </w:rPr>
        <w:t>Allan Thomsen, Dennis Jul Pedersen, Gertie Baungard Gorzelak, Johanne Gregersen, Malene Patsche, Marie Louise Martvart Bloch Sørensen, Olaf Rye, Rasmus Frøding Vejrup, Sia Carlsen</w:t>
      </w:r>
      <w:r w:rsidR="009F34D7">
        <w:rPr>
          <w:rFonts w:asciiTheme="minorHAnsi" w:eastAsia="Calibri" w:hAnsiTheme="minorHAnsi" w:cstheme="minorHAnsi"/>
          <w:bCs w:val="0"/>
          <w:lang w:val="da-DK"/>
        </w:rPr>
        <w:t>,</w:t>
      </w:r>
      <w:r w:rsidR="007805D5" w:rsidRPr="007805D5">
        <w:rPr>
          <w:rFonts w:asciiTheme="minorHAnsi" w:eastAsia="Calibri" w:hAnsiTheme="minorHAnsi" w:cstheme="minorHAnsi"/>
          <w:bCs w:val="0"/>
          <w:lang w:val="da-DK"/>
        </w:rPr>
        <w:t xml:space="preserve"> og Visti Kristensen</w:t>
      </w:r>
    </w:p>
    <w:p w14:paraId="0C213C2E" w14:textId="77777777" w:rsidR="00506FC0" w:rsidRPr="00506FC0" w:rsidRDefault="00506FC0" w:rsidP="00506FC0">
      <w:pPr>
        <w:spacing w:before="0"/>
        <w:ind w:left="2160" w:hanging="2160"/>
        <w:rPr>
          <w:rFonts w:ascii="Calibri" w:hAnsi="Calibri"/>
          <w:bCs w:val="0"/>
          <w:sz w:val="22"/>
          <w:szCs w:val="22"/>
          <w:lang w:val="da-DK" w:eastAsia="da-DK"/>
        </w:rPr>
      </w:pPr>
    </w:p>
    <w:p w14:paraId="1EF49F28" w14:textId="6D420203" w:rsidR="00292BBD" w:rsidRDefault="00941311" w:rsidP="00240139">
      <w:pPr>
        <w:spacing w:before="0"/>
        <w:ind w:left="0" w:firstLine="0"/>
        <w:rPr>
          <w:rFonts w:asciiTheme="minorHAnsi" w:hAnsiTheme="minorHAnsi" w:cstheme="minorHAnsi"/>
          <w:lang w:val="da-DK"/>
        </w:rPr>
      </w:pPr>
      <w:r w:rsidRPr="0096128D">
        <w:rPr>
          <w:rFonts w:asciiTheme="minorHAnsi" w:eastAsia="Calibri" w:hAnsiTheme="minorHAnsi" w:cstheme="minorHAnsi"/>
          <w:b/>
          <w:bCs w:val="0"/>
          <w:lang w:val="da-DK"/>
        </w:rPr>
        <w:t>Afbud:</w:t>
      </w:r>
      <w:r w:rsidRPr="0096128D">
        <w:rPr>
          <w:rFonts w:asciiTheme="minorHAnsi" w:hAnsiTheme="minorHAnsi" w:cstheme="minorHAnsi"/>
          <w:b/>
          <w:lang w:val="da-DK"/>
        </w:rPr>
        <w:tab/>
      </w:r>
      <w:r w:rsidR="00CF6E44">
        <w:rPr>
          <w:rFonts w:asciiTheme="minorHAnsi" w:hAnsiTheme="minorHAnsi" w:cstheme="minorHAnsi"/>
          <w:b/>
          <w:lang w:val="da-DK"/>
        </w:rPr>
        <w:tab/>
      </w:r>
      <w:r w:rsidR="00CF6E44">
        <w:rPr>
          <w:rFonts w:asciiTheme="minorHAnsi" w:hAnsiTheme="minorHAnsi" w:cstheme="minorHAnsi"/>
          <w:b/>
          <w:lang w:val="da-DK"/>
        </w:rPr>
        <w:tab/>
      </w:r>
      <w:r w:rsidR="00A273F6">
        <w:rPr>
          <w:rFonts w:asciiTheme="minorHAnsi" w:hAnsiTheme="minorHAnsi" w:cstheme="minorHAnsi"/>
          <w:lang w:val="da-DK"/>
        </w:rPr>
        <w:t>John Sørensen</w:t>
      </w:r>
      <w:r w:rsidR="008159AF">
        <w:rPr>
          <w:rFonts w:asciiTheme="minorHAnsi" w:hAnsiTheme="minorHAnsi" w:cstheme="minorHAnsi"/>
          <w:lang w:val="da-DK"/>
        </w:rPr>
        <w:t xml:space="preserve">, Dan </w:t>
      </w:r>
      <w:proofErr w:type="spellStart"/>
      <w:r w:rsidR="008159AF">
        <w:rPr>
          <w:rFonts w:asciiTheme="minorHAnsi" w:hAnsiTheme="minorHAnsi" w:cstheme="minorHAnsi"/>
          <w:lang w:val="da-DK"/>
        </w:rPr>
        <w:t>Kirkel</w:t>
      </w:r>
      <w:proofErr w:type="spellEnd"/>
      <w:r w:rsidR="008411F3">
        <w:rPr>
          <w:rFonts w:asciiTheme="minorHAnsi" w:hAnsiTheme="minorHAnsi" w:cstheme="minorHAnsi"/>
          <w:lang w:val="da-DK"/>
        </w:rPr>
        <w:t xml:space="preserve"> og Stephan Kleinschmidt</w:t>
      </w:r>
      <w:r w:rsidR="00211AD5">
        <w:rPr>
          <w:rFonts w:asciiTheme="minorHAnsi" w:hAnsiTheme="minorHAnsi" w:cstheme="minorHAnsi"/>
          <w:b/>
          <w:lang w:val="da-DK"/>
        </w:rPr>
        <w:t xml:space="preserve"> </w:t>
      </w:r>
    </w:p>
    <w:p w14:paraId="7D332025" w14:textId="35E2570C" w:rsidR="00292BBD" w:rsidRDefault="00292BBD" w:rsidP="00240139">
      <w:pPr>
        <w:pStyle w:val="Brdtekst"/>
        <w:spacing w:before="2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2F735DE9" w14:textId="77777777" w:rsidR="00211AD5" w:rsidRDefault="00211AD5" w:rsidP="00240139">
      <w:pPr>
        <w:pStyle w:val="Brdtekst"/>
        <w:spacing w:before="2"/>
        <w:rPr>
          <w:rFonts w:asciiTheme="minorHAnsi" w:hAnsiTheme="minorHAnsi" w:cstheme="minorHAnsi"/>
        </w:rPr>
      </w:pPr>
    </w:p>
    <w:p w14:paraId="5C624518" w14:textId="705D4CD4" w:rsidR="00941311" w:rsidRPr="0096128D" w:rsidRDefault="00941311" w:rsidP="000010F8">
      <w:pPr>
        <w:pStyle w:val="Brdtekst"/>
        <w:spacing w:before="2"/>
        <w:ind w:left="2160" w:hanging="2160"/>
        <w:rPr>
          <w:rFonts w:asciiTheme="minorHAnsi" w:hAnsiTheme="minorHAnsi" w:cstheme="minorHAnsi"/>
          <w:b/>
          <w:sz w:val="24"/>
          <w:szCs w:val="24"/>
        </w:rPr>
      </w:pPr>
      <w:r w:rsidRPr="0096128D">
        <w:rPr>
          <w:rFonts w:asciiTheme="minorHAnsi" w:hAnsiTheme="minorHAnsi" w:cstheme="minorHAnsi"/>
          <w:b/>
          <w:sz w:val="24"/>
          <w:szCs w:val="24"/>
        </w:rPr>
        <w:t xml:space="preserve">Lokale: </w:t>
      </w:r>
      <w:r w:rsidRPr="0096128D">
        <w:rPr>
          <w:rFonts w:asciiTheme="minorHAnsi" w:hAnsiTheme="minorHAnsi" w:cstheme="minorHAnsi"/>
          <w:b/>
          <w:sz w:val="24"/>
          <w:szCs w:val="24"/>
        </w:rPr>
        <w:tab/>
      </w:r>
      <w:r w:rsidR="00292BBD">
        <w:rPr>
          <w:rFonts w:asciiTheme="minorHAnsi" w:hAnsiTheme="minorHAnsi" w:cstheme="minorHAnsi"/>
          <w:bCs/>
          <w:sz w:val="24"/>
          <w:szCs w:val="24"/>
        </w:rPr>
        <w:t xml:space="preserve">Erhvervsakademi SydVest, Spangsbjerg Kirkevej 103, </w:t>
      </w:r>
      <w:r w:rsidR="00C729B3">
        <w:rPr>
          <w:rFonts w:asciiTheme="minorHAnsi" w:hAnsiTheme="minorHAnsi" w:cstheme="minorHAnsi"/>
          <w:bCs/>
          <w:sz w:val="24"/>
          <w:szCs w:val="24"/>
        </w:rPr>
        <w:t>Esbjerg (Hermes)</w:t>
      </w:r>
    </w:p>
    <w:p w14:paraId="41019FCE" w14:textId="77777777" w:rsidR="00941311" w:rsidRPr="0096128D" w:rsidRDefault="00941311" w:rsidP="000010F8">
      <w:pPr>
        <w:pStyle w:val="Brdtekst"/>
        <w:spacing w:before="2"/>
        <w:ind w:left="2160" w:hanging="2160"/>
        <w:rPr>
          <w:rFonts w:asciiTheme="minorHAnsi" w:hAnsiTheme="minorHAnsi" w:cstheme="minorHAnsi"/>
          <w:b/>
          <w:sz w:val="24"/>
          <w:szCs w:val="24"/>
        </w:rPr>
      </w:pPr>
    </w:p>
    <w:p w14:paraId="4E6C4EAE" w14:textId="371F6A7A" w:rsidR="00784DC0" w:rsidRPr="00506FC0" w:rsidRDefault="00941311" w:rsidP="00506FC0">
      <w:pPr>
        <w:pStyle w:val="Brdtekst"/>
        <w:spacing w:before="2"/>
        <w:rPr>
          <w:rFonts w:asciiTheme="minorHAnsi" w:hAnsiTheme="minorHAnsi" w:cstheme="minorHAnsi"/>
          <w:sz w:val="24"/>
          <w:szCs w:val="24"/>
        </w:rPr>
      </w:pPr>
      <w:r w:rsidRPr="0096128D">
        <w:rPr>
          <w:rFonts w:asciiTheme="minorHAnsi" w:hAnsiTheme="minorHAnsi" w:cstheme="minorHAnsi"/>
          <w:sz w:val="24"/>
          <w:szCs w:val="24"/>
        </w:rPr>
        <w:t xml:space="preserve">Ud over </w:t>
      </w:r>
      <w:r w:rsidRPr="00426BC2">
        <w:rPr>
          <w:rFonts w:asciiTheme="minorHAnsi" w:hAnsiTheme="minorHAnsi" w:cstheme="minorHAnsi"/>
          <w:sz w:val="24"/>
          <w:szCs w:val="24"/>
        </w:rPr>
        <w:t>bestyrelsen deltog rektor Henrik Larsen og ressourcedirektør Lisbeth Ljungstrøm i mødet</w:t>
      </w:r>
      <w:r w:rsidR="00BA544C">
        <w:rPr>
          <w:rFonts w:asciiTheme="minorHAnsi" w:hAnsiTheme="minorHAnsi" w:cstheme="minorHAnsi"/>
          <w:sz w:val="24"/>
          <w:szCs w:val="24"/>
        </w:rPr>
        <w:t xml:space="preserve">. </w:t>
      </w:r>
      <w:r w:rsidR="00C729B3">
        <w:rPr>
          <w:rFonts w:asciiTheme="minorHAnsi" w:hAnsiTheme="minorHAnsi" w:cstheme="minorHAnsi"/>
          <w:sz w:val="24"/>
          <w:szCs w:val="24"/>
        </w:rPr>
        <w:t xml:space="preserve">Under punkt </w:t>
      </w:r>
      <w:r w:rsidR="001F36FB">
        <w:rPr>
          <w:rFonts w:asciiTheme="minorHAnsi" w:hAnsiTheme="minorHAnsi" w:cstheme="minorHAnsi"/>
          <w:sz w:val="24"/>
          <w:szCs w:val="24"/>
        </w:rPr>
        <w:t>3</w:t>
      </w:r>
      <w:r w:rsidR="00C729B3">
        <w:rPr>
          <w:rFonts w:asciiTheme="minorHAnsi" w:hAnsiTheme="minorHAnsi" w:cstheme="minorHAnsi"/>
          <w:sz w:val="24"/>
          <w:szCs w:val="24"/>
        </w:rPr>
        <w:t xml:space="preserve"> deltog </w:t>
      </w:r>
      <w:r w:rsidR="00407D05">
        <w:rPr>
          <w:rFonts w:asciiTheme="minorHAnsi" w:hAnsiTheme="minorHAnsi" w:cstheme="minorHAnsi"/>
          <w:sz w:val="24"/>
          <w:szCs w:val="24"/>
        </w:rPr>
        <w:t xml:space="preserve">kvalitetsleder Berit Tange og kvalitets- og </w:t>
      </w:r>
      <w:r w:rsidR="00CC2898">
        <w:rPr>
          <w:rFonts w:asciiTheme="minorHAnsi" w:hAnsiTheme="minorHAnsi" w:cstheme="minorHAnsi"/>
          <w:sz w:val="24"/>
          <w:szCs w:val="24"/>
        </w:rPr>
        <w:t>projektkoordinator Jane Nørgaard Iversen</w:t>
      </w:r>
      <w:r w:rsidR="00C729B3">
        <w:rPr>
          <w:rFonts w:asciiTheme="minorHAnsi" w:hAnsiTheme="minorHAnsi" w:cstheme="minorHAnsi"/>
          <w:sz w:val="24"/>
          <w:szCs w:val="24"/>
        </w:rPr>
        <w:t xml:space="preserve">. </w:t>
      </w:r>
      <w:r w:rsidR="003D6CF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B16EED9" w14:textId="77777777" w:rsidR="00784DC0" w:rsidRDefault="00784DC0" w:rsidP="00AA63CD">
      <w:pPr>
        <w:pStyle w:val="Brdtekst"/>
        <w:tabs>
          <w:tab w:val="left" w:pos="1917"/>
        </w:tabs>
        <w:rPr>
          <w:rFonts w:asciiTheme="minorHAnsi" w:hAnsiTheme="minorHAnsi" w:cstheme="minorHAnsi"/>
          <w:b/>
          <w:color w:val="000000"/>
          <w:spacing w:val="-2"/>
          <w:sz w:val="24"/>
          <w:szCs w:val="24"/>
        </w:rPr>
      </w:pPr>
    </w:p>
    <w:p w14:paraId="36403001" w14:textId="025BC04E" w:rsidR="0081100E" w:rsidRPr="00C116A6" w:rsidRDefault="0081100E" w:rsidP="00AA63CD">
      <w:pPr>
        <w:pStyle w:val="Brdtekst"/>
        <w:tabs>
          <w:tab w:val="left" w:pos="1917"/>
        </w:tabs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</w:pPr>
      <w:r w:rsidRPr="00C116A6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 xml:space="preserve">Bestyrelsen indledte mødet med at mindes Allan Østergaard med et minuts stilhed. Allan døde </w:t>
      </w:r>
      <w:r w:rsidR="009646C6" w:rsidRPr="00C116A6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 xml:space="preserve">den </w:t>
      </w:r>
      <w:r w:rsidR="00C116A6" w:rsidRPr="00C116A6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30. november 2024.</w:t>
      </w:r>
    </w:p>
    <w:p w14:paraId="659E159A" w14:textId="77777777" w:rsidR="00C116A6" w:rsidRPr="0096128D" w:rsidRDefault="00C116A6" w:rsidP="00AA63CD">
      <w:pPr>
        <w:pStyle w:val="Brdtekst"/>
        <w:tabs>
          <w:tab w:val="left" w:pos="1917"/>
        </w:tabs>
        <w:rPr>
          <w:rFonts w:asciiTheme="minorHAnsi" w:hAnsiTheme="minorHAnsi" w:cstheme="minorHAnsi"/>
          <w:b/>
          <w:color w:val="000000"/>
          <w:spacing w:val="-2"/>
          <w:sz w:val="24"/>
          <w:szCs w:val="24"/>
        </w:rPr>
      </w:pPr>
    </w:p>
    <w:p w14:paraId="0D9E14B5" w14:textId="7CF817E1" w:rsidR="00AA69BD" w:rsidRPr="00571D3C" w:rsidRDefault="009E3A0F" w:rsidP="00FD0FF0">
      <w:pPr>
        <w:rPr>
          <w:rFonts w:asciiTheme="minorHAnsi" w:hAnsiTheme="minorHAnsi" w:cstheme="minorHAnsi"/>
          <w:b/>
          <w:bCs w:val="0"/>
          <w:lang w:val="da-DK"/>
        </w:rPr>
      </w:pPr>
      <w:r w:rsidRPr="00571D3C">
        <w:rPr>
          <w:rFonts w:asciiTheme="minorHAnsi" w:hAnsiTheme="minorHAnsi" w:cstheme="minorHAnsi"/>
          <w:b/>
          <w:lang w:val="da-DK"/>
        </w:rPr>
        <w:t xml:space="preserve">Dagsorden: </w:t>
      </w:r>
    </w:p>
    <w:p w14:paraId="6008EA91" w14:textId="77777777" w:rsidR="006A1B8A" w:rsidRDefault="00B32879" w:rsidP="006A1B8A">
      <w:pPr>
        <w:spacing w:before="257"/>
        <w:rPr>
          <w:rFonts w:asciiTheme="minorHAnsi" w:hAnsiTheme="minorHAnsi" w:cstheme="minorHAnsi"/>
          <w:lang w:val="da-DK"/>
        </w:rPr>
      </w:pPr>
      <w:r w:rsidRPr="0016775A">
        <w:rPr>
          <w:lang w:val="da-DK"/>
        </w:rPr>
        <w:t xml:space="preserve">1. </w:t>
      </w:r>
      <w:r w:rsidRPr="006A1B8A">
        <w:rPr>
          <w:rFonts w:asciiTheme="minorHAnsi" w:hAnsiTheme="minorHAnsi" w:cstheme="minorHAnsi"/>
          <w:lang w:val="da-DK"/>
        </w:rPr>
        <w:t>Godkendelse af dagsorden og referat fra sidste møde  </w:t>
      </w:r>
    </w:p>
    <w:p w14:paraId="30962893" w14:textId="76C4CD3C" w:rsidR="00C24F90" w:rsidRDefault="00B32879" w:rsidP="00801D7A">
      <w:pPr>
        <w:spacing w:before="257"/>
        <w:rPr>
          <w:rFonts w:asciiTheme="minorHAnsi" w:hAnsiTheme="minorHAnsi" w:cstheme="minorHAnsi"/>
          <w:lang w:val="da-DK"/>
        </w:rPr>
      </w:pPr>
      <w:r w:rsidRPr="006A1B8A">
        <w:rPr>
          <w:rFonts w:asciiTheme="minorHAnsi" w:hAnsiTheme="minorHAnsi" w:cstheme="minorHAnsi"/>
          <w:lang w:val="da-DK"/>
        </w:rPr>
        <w:t>2. Præsentation af nye bestyrelsesmedlemmer</w:t>
      </w:r>
    </w:p>
    <w:p w14:paraId="30889B9E" w14:textId="77777777" w:rsidR="00801D7A" w:rsidRPr="006A1B8A" w:rsidRDefault="00801D7A" w:rsidP="00801D7A">
      <w:pPr>
        <w:spacing w:before="0"/>
        <w:rPr>
          <w:rFonts w:asciiTheme="minorHAnsi" w:hAnsiTheme="minorHAnsi" w:cstheme="minorHAnsi"/>
          <w:lang w:val="da-DK"/>
        </w:rPr>
      </w:pPr>
    </w:p>
    <w:p w14:paraId="47386D93" w14:textId="77777777" w:rsidR="00F3593E" w:rsidRDefault="00B32879" w:rsidP="00801D7A">
      <w:pPr>
        <w:spacing w:before="0"/>
        <w:rPr>
          <w:rFonts w:asciiTheme="minorHAnsi" w:hAnsiTheme="minorHAnsi" w:cstheme="minorHAnsi"/>
          <w:lang w:val="da-DK"/>
        </w:rPr>
      </w:pPr>
      <w:r w:rsidRPr="006A1B8A">
        <w:rPr>
          <w:rFonts w:asciiTheme="minorHAnsi" w:hAnsiTheme="minorHAnsi" w:cstheme="minorHAnsi"/>
          <w:lang w:val="da-DK"/>
        </w:rPr>
        <w:t>3. Trivselsundersøgelsen 2024, ved kvalitetsleder Berit Tange og projekt- og kvalitetskoordinator</w:t>
      </w:r>
    </w:p>
    <w:p w14:paraId="7CC74280" w14:textId="4E4B9089" w:rsidR="00B32879" w:rsidRPr="006A1B8A" w:rsidRDefault="00C24F90" w:rsidP="00801D7A">
      <w:pPr>
        <w:spacing w:before="0"/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 xml:space="preserve">     </w:t>
      </w:r>
      <w:r w:rsidR="00B32879" w:rsidRPr="006A1B8A">
        <w:rPr>
          <w:rFonts w:asciiTheme="minorHAnsi" w:hAnsiTheme="minorHAnsi" w:cstheme="minorHAnsi"/>
          <w:lang w:val="da-DK"/>
        </w:rPr>
        <w:t>Jane</w:t>
      </w:r>
      <w:r w:rsidR="006A1B8A">
        <w:rPr>
          <w:rFonts w:asciiTheme="minorHAnsi" w:hAnsiTheme="minorHAnsi" w:cstheme="minorHAnsi"/>
          <w:lang w:val="da-DK"/>
        </w:rPr>
        <w:t xml:space="preserve"> </w:t>
      </w:r>
      <w:r w:rsidR="00B32879" w:rsidRPr="006A1B8A">
        <w:rPr>
          <w:rFonts w:asciiTheme="minorHAnsi" w:hAnsiTheme="minorHAnsi" w:cstheme="minorHAnsi"/>
          <w:lang w:val="da-DK"/>
        </w:rPr>
        <w:t>Nørgaard-Iversen.</w:t>
      </w:r>
    </w:p>
    <w:p w14:paraId="034F1A3F" w14:textId="77777777" w:rsidR="00B32879" w:rsidRPr="006A1B8A" w:rsidRDefault="00B32879" w:rsidP="00B32879">
      <w:pPr>
        <w:spacing w:before="257"/>
        <w:ind w:left="720"/>
        <w:rPr>
          <w:rFonts w:asciiTheme="minorHAnsi" w:hAnsiTheme="minorHAnsi" w:cstheme="minorHAnsi"/>
          <w:lang w:val="da-DK"/>
        </w:rPr>
      </w:pPr>
      <w:r w:rsidRPr="006A1B8A">
        <w:rPr>
          <w:rFonts w:asciiTheme="minorHAnsi" w:hAnsiTheme="minorHAnsi" w:cstheme="minorHAnsi"/>
          <w:lang w:val="da-DK"/>
        </w:rPr>
        <w:t>4. Valg af næstformand</w:t>
      </w:r>
    </w:p>
    <w:p w14:paraId="1F44510D" w14:textId="13839D9A" w:rsidR="00B32879" w:rsidRPr="006A1B8A" w:rsidRDefault="00B32879" w:rsidP="00913900">
      <w:pPr>
        <w:spacing w:before="257"/>
        <w:rPr>
          <w:rFonts w:asciiTheme="minorHAnsi" w:hAnsiTheme="minorHAnsi" w:cstheme="minorHAnsi"/>
          <w:lang w:val="da-DK"/>
        </w:rPr>
      </w:pPr>
      <w:r w:rsidRPr="006A1B8A">
        <w:rPr>
          <w:rFonts w:asciiTheme="minorHAnsi" w:hAnsiTheme="minorHAnsi" w:cstheme="minorHAnsi"/>
          <w:lang w:val="da-DK"/>
        </w:rPr>
        <w:t xml:space="preserve">5. Godkendelse af budget 2025 samt indikation af budget 2026 </w:t>
      </w:r>
    </w:p>
    <w:p w14:paraId="1AE61AC2" w14:textId="77777777" w:rsidR="00B32879" w:rsidRPr="006A1B8A" w:rsidRDefault="00B32879" w:rsidP="00B32879">
      <w:pPr>
        <w:spacing w:before="257"/>
        <w:ind w:left="720"/>
        <w:rPr>
          <w:rFonts w:asciiTheme="minorHAnsi" w:hAnsiTheme="minorHAnsi" w:cstheme="minorHAnsi"/>
          <w:lang w:val="da-DK"/>
        </w:rPr>
      </w:pPr>
      <w:r w:rsidRPr="006A1B8A">
        <w:rPr>
          <w:rFonts w:asciiTheme="minorHAnsi" w:hAnsiTheme="minorHAnsi" w:cstheme="minorHAnsi"/>
          <w:lang w:val="da-DK"/>
        </w:rPr>
        <w:t xml:space="preserve">6. Godkendelse af kontrakt for nyt lejemål i Sønderborg </w:t>
      </w:r>
      <w:r w:rsidRPr="006A1B8A">
        <w:rPr>
          <w:rFonts w:asciiTheme="minorHAnsi" w:hAnsiTheme="minorHAnsi" w:cstheme="minorHAnsi"/>
          <w:b/>
          <w:lang w:val="da-DK"/>
        </w:rPr>
        <w:t>(fortroligt punkt).</w:t>
      </w:r>
      <w:r w:rsidRPr="006A1B8A">
        <w:rPr>
          <w:rFonts w:asciiTheme="minorHAnsi" w:hAnsiTheme="minorHAnsi" w:cstheme="minorHAnsi"/>
          <w:lang w:val="da-DK"/>
        </w:rPr>
        <w:t xml:space="preserve"> Kontrakten forelægges på mødet. </w:t>
      </w:r>
    </w:p>
    <w:p w14:paraId="089D542B" w14:textId="77777777" w:rsidR="00B32879" w:rsidRPr="006A1B8A" w:rsidRDefault="00B32879" w:rsidP="00B32879">
      <w:pPr>
        <w:spacing w:before="257"/>
        <w:rPr>
          <w:rFonts w:asciiTheme="minorHAnsi" w:hAnsiTheme="minorHAnsi" w:cstheme="minorHAnsi"/>
          <w:lang w:val="da-DK"/>
        </w:rPr>
      </w:pPr>
      <w:r w:rsidRPr="006A1B8A">
        <w:rPr>
          <w:rFonts w:asciiTheme="minorHAnsi" w:hAnsiTheme="minorHAnsi" w:cstheme="minorHAnsi"/>
          <w:lang w:val="da-DK"/>
        </w:rPr>
        <w:t>7. Orientering fra formand og rektor</w:t>
      </w:r>
    </w:p>
    <w:p w14:paraId="16B29CA0" w14:textId="77777777" w:rsidR="00B32879" w:rsidRPr="006A1B8A" w:rsidRDefault="00B32879" w:rsidP="00913900">
      <w:pPr>
        <w:numPr>
          <w:ilvl w:val="1"/>
          <w:numId w:val="28"/>
        </w:numPr>
        <w:autoSpaceDE w:val="0"/>
        <w:autoSpaceDN w:val="0"/>
        <w:spacing w:before="257"/>
        <w:rPr>
          <w:rFonts w:asciiTheme="minorHAnsi" w:hAnsiTheme="minorHAnsi" w:cstheme="minorHAnsi"/>
          <w:lang w:val="da-DK"/>
        </w:rPr>
      </w:pPr>
      <w:r w:rsidRPr="006A1B8A">
        <w:rPr>
          <w:rFonts w:asciiTheme="minorHAnsi" w:hAnsiTheme="minorHAnsi" w:cstheme="minorHAnsi"/>
          <w:lang w:val="da-DK"/>
        </w:rPr>
        <w:t xml:space="preserve">Nyt fra Danske Erhvervsakademier, herunder status på Reformen </w:t>
      </w:r>
    </w:p>
    <w:p w14:paraId="5D2F5B49" w14:textId="77777777" w:rsidR="00B32879" w:rsidRPr="006A1B8A" w:rsidRDefault="00B32879" w:rsidP="00913900">
      <w:pPr>
        <w:numPr>
          <w:ilvl w:val="1"/>
          <w:numId w:val="28"/>
        </w:numPr>
        <w:autoSpaceDE w:val="0"/>
        <w:autoSpaceDN w:val="0"/>
        <w:spacing w:before="0"/>
        <w:rPr>
          <w:rFonts w:asciiTheme="minorHAnsi" w:hAnsiTheme="minorHAnsi" w:cstheme="minorHAnsi"/>
          <w:lang w:val="da-DK"/>
        </w:rPr>
      </w:pPr>
      <w:r w:rsidRPr="006A1B8A">
        <w:rPr>
          <w:rFonts w:asciiTheme="minorHAnsi" w:hAnsiTheme="minorHAnsi" w:cstheme="minorHAnsi"/>
        </w:rPr>
        <w:t>Strategiproces 2030</w:t>
      </w:r>
    </w:p>
    <w:p w14:paraId="7CCDE7B4" w14:textId="77777777" w:rsidR="00B32879" w:rsidRPr="00EF5CB6" w:rsidRDefault="00B32879" w:rsidP="00EF5CB6">
      <w:pPr>
        <w:numPr>
          <w:ilvl w:val="1"/>
          <w:numId w:val="28"/>
        </w:numPr>
        <w:autoSpaceDE w:val="0"/>
        <w:autoSpaceDN w:val="0"/>
        <w:spacing w:before="0"/>
        <w:rPr>
          <w:rFonts w:asciiTheme="minorHAnsi" w:hAnsiTheme="minorHAnsi" w:cstheme="minorHAnsi"/>
          <w:lang w:val="da-DK"/>
        </w:rPr>
      </w:pPr>
      <w:r w:rsidRPr="00EF5CB6">
        <w:rPr>
          <w:rFonts w:asciiTheme="minorHAnsi" w:hAnsiTheme="minorHAnsi" w:cstheme="minorHAnsi"/>
        </w:rPr>
        <w:t>Revision 2025 – 2026</w:t>
      </w:r>
    </w:p>
    <w:p w14:paraId="023EE75F" w14:textId="77777777" w:rsidR="00B32879" w:rsidRPr="00EF5CB6" w:rsidRDefault="00B32879" w:rsidP="00EF5CB6">
      <w:pPr>
        <w:numPr>
          <w:ilvl w:val="1"/>
          <w:numId w:val="28"/>
        </w:numPr>
        <w:autoSpaceDE w:val="0"/>
        <w:autoSpaceDN w:val="0"/>
        <w:spacing w:before="0"/>
        <w:rPr>
          <w:rFonts w:asciiTheme="minorHAnsi" w:hAnsiTheme="minorHAnsi" w:cstheme="minorHAnsi"/>
          <w:lang w:val="da-DK"/>
        </w:rPr>
      </w:pPr>
      <w:r w:rsidRPr="00EF5CB6">
        <w:rPr>
          <w:rFonts w:asciiTheme="minorHAnsi" w:hAnsiTheme="minorHAnsi" w:cstheme="minorHAnsi"/>
        </w:rPr>
        <w:lastRenderedPageBreak/>
        <w:t>Vinteroptag</w:t>
      </w:r>
    </w:p>
    <w:p w14:paraId="144B2EA6" w14:textId="77777777" w:rsidR="007A30B0" w:rsidRDefault="00B32879" w:rsidP="007A30B0">
      <w:pPr>
        <w:numPr>
          <w:ilvl w:val="1"/>
          <w:numId w:val="28"/>
        </w:numPr>
        <w:autoSpaceDE w:val="0"/>
        <w:autoSpaceDN w:val="0"/>
        <w:spacing w:before="0"/>
        <w:rPr>
          <w:rFonts w:asciiTheme="minorHAnsi" w:hAnsiTheme="minorHAnsi" w:cstheme="minorHAnsi"/>
          <w:lang w:val="da-DK"/>
        </w:rPr>
      </w:pPr>
      <w:proofErr w:type="spellStart"/>
      <w:r w:rsidRPr="00EF5CB6">
        <w:rPr>
          <w:rFonts w:asciiTheme="minorHAnsi" w:hAnsiTheme="minorHAnsi" w:cstheme="minorHAnsi"/>
        </w:rPr>
        <w:t>Solcelleproduktion</w:t>
      </w:r>
      <w:proofErr w:type="spellEnd"/>
    </w:p>
    <w:p w14:paraId="7D8F8E2C" w14:textId="6764778C" w:rsidR="00B32879" w:rsidRPr="007A30B0" w:rsidRDefault="00B32879" w:rsidP="007A30B0">
      <w:pPr>
        <w:numPr>
          <w:ilvl w:val="1"/>
          <w:numId w:val="28"/>
        </w:numPr>
        <w:autoSpaceDE w:val="0"/>
        <w:autoSpaceDN w:val="0"/>
        <w:spacing w:before="0"/>
        <w:rPr>
          <w:rFonts w:asciiTheme="minorHAnsi" w:hAnsiTheme="minorHAnsi" w:cstheme="minorHAnsi"/>
          <w:lang w:val="da-DK"/>
        </w:rPr>
      </w:pPr>
      <w:r w:rsidRPr="007A30B0">
        <w:rPr>
          <w:rFonts w:asciiTheme="minorHAnsi" w:hAnsiTheme="minorHAnsi" w:cstheme="minorHAnsi"/>
          <w:lang w:val="da-DK"/>
        </w:rPr>
        <w:t>Ændring af lokation - bestyrelsesmødet den 17. juni og den 1. oktober 2025</w:t>
      </w:r>
    </w:p>
    <w:p w14:paraId="074E2114" w14:textId="77777777" w:rsidR="00B32879" w:rsidRPr="004C0072" w:rsidRDefault="00B32879" w:rsidP="006A1B8A">
      <w:pPr>
        <w:spacing w:before="257"/>
        <w:ind w:left="0" w:firstLine="720"/>
        <w:rPr>
          <w:rFonts w:asciiTheme="minorHAnsi" w:hAnsiTheme="minorHAnsi" w:cstheme="minorHAnsi"/>
          <w:lang w:val="da-DK"/>
        </w:rPr>
      </w:pPr>
      <w:r w:rsidRPr="004C0072">
        <w:rPr>
          <w:rFonts w:asciiTheme="minorHAnsi" w:hAnsiTheme="minorHAnsi" w:cstheme="minorHAnsi"/>
          <w:lang w:val="da-DK"/>
        </w:rPr>
        <w:t xml:space="preserve">8. Evt. </w:t>
      </w:r>
    </w:p>
    <w:p w14:paraId="5B57AFBD" w14:textId="40BF7072" w:rsidR="00B32879" w:rsidRPr="004C0072" w:rsidRDefault="00B32879" w:rsidP="006A1B8A">
      <w:pPr>
        <w:spacing w:before="257"/>
        <w:ind w:left="0" w:firstLine="720"/>
        <w:rPr>
          <w:rFonts w:asciiTheme="minorHAnsi" w:hAnsiTheme="minorHAnsi" w:cstheme="minorHAnsi"/>
          <w:lang w:val="da-DK"/>
        </w:rPr>
      </w:pPr>
      <w:r w:rsidRPr="004C0072">
        <w:rPr>
          <w:rFonts w:asciiTheme="minorHAnsi" w:hAnsiTheme="minorHAnsi" w:cstheme="minorHAnsi"/>
          <w:lang w:val="da-DK"/>
        </w:rPr>
        <w:t>9. Udlevering af julegave</w:t>
      </w:r>
    </w:p>
    <w:p w14:paraId="22557374" w14:textId="77777777" w:rsidR="006A1B8A" w:rsidRPr="0016775A" w:rsidRDefault="006A1B8A" w:rsidP="00B32879">
      <w:pPr>
        <w:spacing w:before="257"/>
        <w:ind w:left="0" w:firstLine="720"/>
        <w:rPr>
          <w:lang w:val="da-DK"/>
        </w:rPr>
      </w:pPr>
    </w:p>
    <w:p w14:paraId="3E930FAA" w14:textId="77777777" w:rsidR="007518AD" w:rsidRPr="004C0072" w:rsidRDefault="007518AD" w:rsidP="00913900">
      <w:pPr>
        <w:widowControl/>
        <w:spacing w:before="0" w:after="160"/>
        <w:contextualSpacing/>
        <w:rPr>
          <w:rFonts w:asciiTheme="minorHAnsi" w:hAnsiTheme="minorHAnsi" w:cstheme="minorHAnsi"/>
          <w:b/>
          <w:bCs w:val="0"/>
          <w:lang w:val="da-DK"/>
        </w:rPr>
      </w:pPr>
    </w:p>
    <w:p w14:paraId="1C3B5D99" w14:textId="77777777" w:rsidR="007518AD" w:rsidRDefault="007518AD" w:rsidP="007518AD">
      <w:pPr>
        <w:widowControl/>
        <w:spacing w:before="0" w:after="160"/>
        <w:ind w:left="0" w:firstLine="0"/>
        <w:contextualSpacing/>
        <w:rPr>
          <w:rFonts w:asciiTheme="minorHAnsi" w:hAnsiTheme="minorHAnsi" w:cstheme="minorHAnsi"/>
          <w:b/>
          <w:lang w:val="da-DK"/>
        </w:rPr>
      </w:pPr>
      <w:r w:rsidRPr="007518AD">
        <w:rPr>
          <w:rFonts w:ascii="Calibri" w:eastAsia="Calibri" w:hAnsi="Calibri"/>
          <w:b/>
          <w:lang w:val="da-DK"/>
        </w:rPr>
        <w:t xml:space="preserve">Ad. Punkt 1 - </w:t>
      </w:r>
      <w:r w:rsidRPr="007518AD">
        <w:rPr>
          <w:rFonts w:asciiTheme="minorHAnsi" w:hAnsiTheme="minorHAnsi" w:cstheme="minorHAnsi"/>
          <w:b/>
          <w:lang w:val="da-DK"/>
        </w:rPr>
        <w:t>Godkendelse af dagsorden og referat fra det sidste møde</w:t>
      </w:r>
    </w:p>
    <w:p w14:paraId="3E80E9EA" w14:textId="3457929C" w:rsidR="00181FA4" w:rsidRDefault="00B001C8" w:rsidP="00F039AA">
      <w:pPr>
        <w:widowControl/>
        <w:spacing w:before="0" w:after="160"/>
        <w:ind w:left="0" w:firstLine="0"/>
        <w:contextualSpacing/>
        <w:rPr>
          <w:rFonts w:asciiTheme="minorHAnsi" w:hAnsiTheme="minorHAnsi" w:cstheme="minorHAnsi"/>
          <w:bCs w:val="0"/>
          <w:lang w:val="da-DK"/>
        </w:rPr>
      </w:pPr>
      <w:r w:rsidRPr="00B001C8">
        <w:rPr>
          <w:rFonts w:asciiTheme="minorHAnsi" w:hAnsiTheme="minorHAnsi" w:cstheme="minorHAnsi"/>
          <w:bCs w:val="0"/>
          <w:lang w:val="da-DK"/>
        </w:rPr>
        <w:t xml:space="preserve">Dagsorden </w:t>
      </w:r>
      <w:r w:rsidR="00F039AA">
        <w:rPr>
          <w:rFonts w:asciiTheme="minorHAnsi" w:hAnsiTheme="minorHAnsi" w:cstheme="minorHAnsi"/>
          <w:bCs w:val="0"/>
          <w:lang w:val="da-DK"/>
        </w:rPr>
        <w:t xml:space="preserve">og referat blev godkendt. </w:t>
      </w:r>
    </w:p>
    <w:p w14:paraId="47116AB2" w14:textId="73D152C7" w:rsidR="00B001C8" w:rsidRDefault="00B001C8" w:rsidP="007518AD">
      <w:pPr>
        <w:widowControl/>
        <w:spacing w:before="0" w:after="160"/>
        <w:ind w:left="0" w:firstLine="0"/>
        <w:contextualSpacing/>
        <w:rPr>
          <w:rFonts w:asciiTheme="minorHAnsi" w:hAnsiTheme="minorHAnsi" w:cstheme="minorHAnsi"/>
          <w:bCs w:val="0"/>
          <w:lang w:val="da-DK"/>
        </w:rPr>
      </w:pPr>
      <w:r>
        <w:rPr>
          <w:rFonts w:asciiTheme="minorHAnsi" w:hAnsiTheme="minorHAnsi" w:cstheme="minorHAnsi"/>
          <w:bCs w:val="0"/>
          <w:lang w:val="da-DK"/>
        </w:rPr>
        <w:t xml:space="preserve"> </w:t>
      </w:r>
    </w:p>
    <w:p w14:paraId="062EE7DC" w14:textId="4996D49B" w:rsidR="00B001C8" w:rsidRPr="00B001C8" w:rsidRDefault="00B001C8" w:rsidP="00B001C8">
      <w:pPr>
        <w:widowControl/>
        <w:spacing w:before="0" w:after="160"/>
        <w:contextualSpacing/>
        <w:rPr>
          <w:rFonts w:asciiTheme="minorHAnsi" w:hAnsiTheme="minorHAnsi" w:cstheme="minorHAnsi"/>
          <w:b/>
          <w:bCs w:val="0"/>
          <w:lang w:val="da-DK"/>
        </w:rPr>
      </w:pPr>
      <w:r w:rsidRPr="00B001C8">
        <w:rPr>
          <w:rFonts w:asciiTheme="minorHAnsi" w:hAnsiTheme="minorHAnsi" w:cstheme="minorHAnsi"/>
          <w:b/>
          <w:lang w:val="da-DK"/>
        </w:rPr>
        <w:t xml:space="preserve">Ad. Punkt 2 </w:t>
      </w:r>
      <w:r w:rsidR="00307F15">
        <w:rPr>
          <w:rFonts w:asciiTheme="minorHAnsi" w:hAnsiTheme="minorHAnsi" w:cstheme="minorHAnsi"/>
          <w:b/>
          <w:lang w:val="da-DK"/>
        </w:rPr>
        <w:t>–</w:t>
      </w:r>
      <w:r w:rsidRPr="00B001C8">
        <w:rPr>
          <w:rFonts w:asciiTheme="minorHAnsi" w:hAnsiTheme="minorHAnsi" w:cstheme="minorHAnsi"/>
          <w:bCs w:val="0"/>
          <w:lang w:val="da-DK"/>
        </w:rPr>
        <w:t xml:space="preserve"> </w:t>
      </w:r>
      <w:r w:rsidR="00307F15">
        <w:rPr>
          <w:rFonts w:asciiTheme="minorHAnsi" w:hAnsiTheme="minorHAnsi" w:cstheme="minorHAnsi"/>
          <w:b/>
          <w:lang w:val="da-DK"/>
        </w:rPr>
        <w:t>Præsentation af nye bestyrelsesmedlemmer</w:t>
      </w:r>
    </w:p>
    <w:p w14:paraId="65A8E29E" w14:textId="1775E07E" w:rsidR="0092160B" w:rsidRDefault="00307F15" w:rsidP="007518AD">
      <w:pPr>
        <w:widowControl/>
        <w:spacing w:before="0" w:after="160"/>
        <w:ind w:left="0" w:firstLine="0"/>
        <w:contextualSpacing/>
        <w:rPr>
          <w:rFonts w:asciiTheme="minorHAnsi" w:hAnsiTheme="minorHAnsi" w:cstheme="minorHAnsi"/>
          <w:bCs w:val="0"/>
          <w:lang w:val="da-DK"/>
        </w:rPr>
      </w:pPr>
      <w:r>
        <w:rPr>
          <w:rFonts w:asciiTheme="minorHAnsi" w:hAnsiTheme="minorHAnsi" w:cstheme="minorHAnsi"/>
          <w:bCs w:val="0"/>
          <w:lang w:val="da-DK"/>
        </w:rPr>
        <w:t xml:space="preserve">Malene Patsche og </w:t>
      </w:r>
      <w:r w:rsidR="00090167">
        <w:rPr>
          <w:rFonts w:asciiTheme="minorHAnsi" w:hAnsiTheme="minorHAnsi" w:cstheme="minorHAnsi"/>
          <w:bCs w:val="0"/>
          <w:lang w:val="da-DK"/>
        </w:rPr>
        <w:t>Rasmus Frøding Vejrup</w:t>
      </w:r>
      <w:r w:rsidR="00E12339">
        <w:rPr>
          <w:rFonts w:asciiTheme="minorHAnsi" w:hAnsiTheme="minorHAnsi" w:cstheme="minorHAnsi"/>
          <w:bCs w:val="0"/>
          <w:lang w:val="da-DK"/>
        </w:rPr>
        <w:t xml:space="preserve"> </w:t>
      </w:r>
      <w:r w:rsidR="0092160B">
        <w:rPr>
          <w:rFonts w:asciiTheme="minorHAnsi" w:hAnsiTheme="minorHAnsi" w:cstheme="minorHAnsi"/>
          <w:bCs w:val="0"/>
          <w:lang w:val="da-DK"/>
        </w:rPr>
        <w:t>er nye i bestyrelsen</w:t>
      </w:r>
      <w:r w:rsidR="00CD1EF7">
        <w:rPr>
          <w:rFonts w:asciiTheme="minorHAnsi" w:hAnsiTheme="minorHAnsi" w:cstheme="minorHAnsi"/>
          <w:bCs w:val="0"/>
          <w:lang w:val="da-DK"/>
        </w:rPr>
        <w:t xml:space="preserve">. </w:t>
      </w:r>
      <w:r w:rsidR="00605D08">
        <w:rPr>
          <w:rFonts w:asciiTheme="minorHAnsi" w:hAnsiTheme="minorHAnsi" w:cstheme="minorHAnsi"/>
          <w:bCs w:val="0"/>
          <w:lang w:val="da-DK"/>
        </w:rPr>
        <w:t xml:space="preserve">Bestyrelsen præsenterede sig kort for hinanden. </w:t>
      </w:r>
    </w:p>
    <w:p w14:paraId="15C2D064" w14:textId="77777777" w:rsidR="00CD1EF7" w:rsidRDefault="00CD1EF7" w:rsidP="007518AD">
      <w:pPr>
        <w:widowControl/>
        <w:spacing w:before="0" w:after="160"/>
        <w:ind w:left="0" w:firstLine="0"/>
        <w:contextualSpacing/>
        <w:rPr>
          <w:rFonts w:asciiTheme="minorHAnsi" w:hAnsiTheme="minorHAnsi" w:cstheme="minorHAnsi"/>
          <w:bCs w:val="0"/>
          <w:lang w:val="da-DK"/>
        </w:rPr>
      </w:pPr>
    </w:p>
    <w:p w14:paraId="29DEF1D4" w14:textId="6CD14154" w:rsidR="00CD1EF7" w:rsidRDefault="00CD1EF7" w:rsidP="007518AD">
      <w:pPr>
        <w:widowControl/>
        <w:spacing w:before="0" w:after="160"/>
        <w:ind w:left="0" w:firstLine="0"/>
        <w:contextualSpacing/>
        <w:rPr>
          <w:rFonts w:asciiTheme="minorHAnsi" w:hAnsiTheme="minorHAnsi" w:cstheme="minorHAnsi"/>
          <w:bCs w:val="0"/>
          <w:lang w:val="da-DK"/>
        </w:rPr>
      </w:pPr>
      <w:r>
        <w:rPr>
          <w:rFonts w:asciiTheme="minorHAnsi" w:hAnsiTheme="minorHAnsi" w:cstheme="minorHAnsi"/>
          <w:bCs w:val="0"/>
          <w:lang w:val="da-DK"/>
        </w:rPr>
        <w:t xml:space="preserve">John Sørensen er også ny, men måtte melde afbud </w:t>
      </w:r>
      <w:r w:rsidR="00142BBA">
        <w:rPr>
          <w:rFonts w:asciiTheme="minorHAnsi" w:hAnsiTheme="minorHAnsi" w:cstheme="minorHAnsi"/>
          <w:bCs w:val="0"/>
          <w:lang w:val="da-DK"/>
        </w:rPr>
        <w:t xml:space="preserve">grundet </w:t>
      </w:r>
      <w:r>
        <w:rPr>
          <w:rFonts w:asciiTheme="minorHAnsi" w:hAnsiTheme="minorHAnsi" w:cstheme="minorHAnsi"/>
          <w:bCs w:val="0"/>
          <w:lang w:val="da-DK"/>
        </w:rPr>
        <w:t>andet møde</w:t>
      </w:r>
      <w:r w:rsidR="00605D08">
        <w:rPr>
          <w:rFonts w:asciiTheme="minorHAnsi" w:hAnsiTheme="minorHAnsi" w:cstheme="minorHAnsi"/>
          <w:bCs w:val="0"/>
          <w:lang w:val="da-DK"/>
        </w:rPr>
        <w:t xml:space="preserve">. </w:t>
      </w:r>
    </w:p>
    <w:p w14:paraId="0A4AE383" w14:textId="77777777" w:rsidR="00605D08" w:rsidRPr="00B001C8" w:rsidRDefault="00605D08" w:rsidP="007518AD">
      <w:pPr>
        <w:widowControl/>
        <w:spacing w:before="0" w:after="160"/>
        <w:ind w:left="0" w:firstLine="0"/>
        <w:contextualSpacing/>
        <w:rPr>
          <w:rFonts w:asciiTheme="minorHAnsi" w:hAnsiTheme="minorHAnsi" w:cstheme="minorHAnsi"/>
          <w:bCs w:val="0"/>
          <w:lang w:val="da-DK"/>
        </w:rPr>
      </w:pPr>
    </w:p>
    <w:p w14:paraId="32A61B8C" w14:textId="674C399E" w:rsidR="00A83EB9" w:rsidRDefault="00DC0D2C" w:rsidP="00605D08">
      <w:pPr>
        <w:widowControl/>
        <w:spacing w:before="0" w:after="160"/>
        <w:contextualSpacing/>
        <w:rPr>
          <w:rFonts w:asciiTheme="minorHAnsi" w:hAnsiTheme="minorHAnsi" w:cstheme="minorHAnsi"/>
          <w:b/>
          <w:lang w:val="da-DK"/>
        </w:rPr>
      </w:pPr>
      <w:r>
        <w:rPr>
          <w:rFonts w:asciiTheme="minorHAnsi" w:hAnsiTheme="minorHAnsi" w:cstheme="minorHAnsi"/>
          <w:b/>
          <w:lang w:val="da-DK"/>
        </w:rPr>
        <w:t xml:space="preserve">Ad. Punkt </w:t>
      </w:r>
      <w:r w:rsidR="009E68DE">
        <w:rPr>
          <w:rFonts w:asciiTheme="minorHAnsi" w:hAnsiTheme="minorHAnsi" w:cstheme="minorHAnsi"/>
          <w:b/>
          <w:lang w:val="da-DK"/>
        </w:rPr>
        <w:t xml:space="preserve">3 </w:t>
      </w:r>
      <w:r w:rsidR="00E44A09">
        <w:rPr>
          <w:rFonts w:asciiTheme="minorHAnsi" w:hAnsiTheme="minorHAnsi" w:cstheme="minorHAnsi"/>
          <w:b/>
          <w:lang w:val="da-DK"/>
        </w:rPr>
        <w:t>–</w:t>
      </w:r>
      <w:r w:rsidR="009E68DE">
        <w:rPr>
          <w:rFonts w:asciiTheme="minorHAnsi" w:hAnsiTheme="minorHAnsi" w:cstheme="minorHAnsi"/>
          <w:b/>
          <w:lang w:val="da-DK"/>
        </w:rPr>
        <w:t xml:space="preserve"> </w:t>
      </w:r>
      <w:r w:rsidR="00E44A09">
        <w:rPr>
          <w:rFonts w:asciiTheme="minorHAnsi" w:hAnsiTheme="minorHAnsi" w:cstheme="minorHAnsi"/>
          <w:b/>
          <w:lang w:val="da-DK"/>
        </w:rPr>
        <w:t>Trivselsundersøgelsen 2024</w:t>
      </w:r>
    </w:p>
    <w:p w14:paraId="45CDD219" w14:textId="77777777" w:rsidR="00E44A09" w:rsidRDefault="00E44A09" w:rsidP="00605D08">
      <w:pPr>
        <w:widowControl/>
        <w:spacing w:before="0" w:after="160"/>
        <w:contextualSpacing/>
        <w:rPr>
          <w:rFonts w:asciiTheme="minorHAnsi" w:hAnsiTheme="minorHAnsi" w:cstheme="minorHAnsi"/>
          <w:bCs w:val="0"/>
          <w:lang w:val="da-DK"/>
        </w:rPr>
      </w:pPr>
      <w:r w:rsidRPr="00E44A09">
        <w:rPr>
          <w:rFonts w:asciiTheme="minorHAnsi" w:hAnsiTheme="minorHAnsi" w:cstheme="minorHAnsi"/>
          <w:bCs w:val="0"/>
          <w:lang w:val="da-DK"/>
        </w:rPr>
        <w:t>Akademiets kvalitetsleder samt projekt- og kvalitetskoordinator præsenterede årets</w:t>
      </w:r>
    </w:p>
    <w:p w14:paraId="2622C7A1" w14:textId="550EE373" w:rsidR="00921093" w:rsidRDefault="00E44A09" w:rsidP="002746C2">
      <w:pPr>
        <w:widowControl/>
        <w:spacing w:before="0" w:after="160"/>
        <w:contextualSpacing/>
        <w:rPr>
          <w:rFonts w:asciiTheme="minorHAnsi" w:hAnsiTheme="minorHAnsi" w:cstheme="minorHAnsi"/>
          <w:bCs w:val="0"/>
          <w:lang w:val="da-DK"/>
        </w:rPr>
      </w:pPr>
      <w:r w:rsidRPr="00E44A09">
        <w:rPr>
          <w:rFonts w:asciiTheme="minorHAnsi" w:hAnsiTheme="minorHAnsi" w:cstheme="minorHAnsi"/>
          <w:bCs w:val="0"/>
          <w:lang w:val="da-DK"/>
        </w:rPr>
        <w:t>trivselsundersøgelse som v</w:t>
      </w:r>
      <w:r w:rsidR="007B51BB">
        <w:rPr>
          <w:rFonts w:asciiTheme="minorHAnsi" w:hAnsiTheme="minorHAnsi" w:cstheme="minorHAnsi"/>
          <w:bCs w:val="0"/>
          <w:lang w:val="da-DK"/>
        </w:rPr>
        <w:t>iser</w:t>
      </w:r>
      <w:r w:rsidRPr="00E44A09">
        <w:rPr>
          <w:rFonts w:asciiTheme="minorHAnsi" w:hAnsiTheme="minorHAnsi" w:cstheme="minorHAnsi"/>
          <w:bCs w:val="0"/>
          <w:lang w:val="da-DK"/>
        </w:rPr>
        <w:t xml:space="preserve"> et meget flot resultat. </w:t>
      </w:r>
    </w:p>
    <w:p w14:paraId="0879603F" w14:textId="77777777" w:rsidR="00921093" w:rsidRDefault="00921093" w:rsidP="002746C2">
      <w:pPr>
        <w:widowControl/>
        <w:spacing w:before="0" w:after="160"/>
        <w:contextualSpacing/>
        <w:rPr>
          <w:rFonts w:asciiTheme="minorHAnsi" w:hAnsiTheme="minorHAnsi" w:cstheme="minorHAnsi"/>
          <w:bCs w:val="0"/>
          <w:lang w:val="da-DK"/>
        </w:rPr>
      </w:pPr>
    </w:p>
    <w:p w14:paraId="3B43274F" w14:textId="77777777" w:rsidR="00921093" w:rsidRDefault="0025309E" w:rsidP="00921093">
      <w:pPr>
        <w:widowControl/>
        <w:spacing w:before="0" w:after="160"/>
        <w:contextualSpacing/>
        <w:rPr>
          <w:rFonts w:asciiTheme="minorHAnsi" w:hAnsiTheme="minorHAnsi" w:cstheme="minorHAnsi"/>
          <w:bCs w:val="0"/>
          <w:lang w:val="da-DK"/>
        </w:rPr>
      </w:pPr>
      <w:r>
        <w:rPr>
          <w:rFonts w:asciiTheme="minorHAnsi" w:hAnsiTheme="minorHAnsi" w:cstheme="minorHAnsi"/>
          <w:bCs w:val="0"/>
          <w:lang w:val="da-DK"/>
        </w:rPr>
        <w:t>Undersøgelsen er gennemført i efteråret</w:t>
      </w:r>
      <w:r w:rsidR="00921093">
        <w:rPr>
          <w:rFonts w:asciiTheme="minorHAnsi" w:hAnsiTheme="minorHAnsi" w:cstheme="minorHAnsi"/>
          <w:bCs w:val="0"/>
          <w:lang w:val="da-DK"/>
        </w:rPr>
        <w:t xml:space="preserve"> </w:t>
      </w:r>
      <w:r>
        <w:rPr>
          <w:rFonts w:asciiTheme="minorHAnsi" w:hAnsiTheme="minorHAnsi" w:cstheme="minorHAnsi"/>
          <w:bCs w:val="0"/>
          <w:lang w:val="da-DK"/>
        </w:rPr>
        <w:t>2024</w:t>
      </w:r>
      <w:r w:rsidR="00206A79">
        <w:rPr>
          <w:rFonts w:asciiTheme="minorHAnsi" w:hAnsiTheme="minorHAnsi" w:cstheme="minorHAnsi"/>
          <w:bCs w:val="0"/>
          <w:lang w:val="da-DK"/>
        </w:rPr>
        <w:t>, med en svarprocent på 51,3%. Skalaen går fra 1 til</w:t>
      </w:r>
    </w:p>
    <w:p w14:paraId="09562049" w14:textId="77777777" w:rsidR="00921093" w:rsidRDefault="00206A79" w:rsidP="00921093">
      <w:pPr>
        <w:widowControl/>
        <w:spacing w:before="0" w:after="160"/>
        <w:contextualSpacing/>
        <w:rPr>
          <w:rFonts w:asciiTheme="minorHAnsi" w:hAnsiTheme="minorHAnsi" w:cstheme="minorHAnsi"/>
          <w:bCs w:val="0"/>
          <w:lang w:val="da-DK"/>
        </w:rPr>
      </w:pPr>
      <w:r>
        <w:rPr>
          <w:rFonts w:asciiTheme="minorHAnsi" w:hAnsiTheme="minorHAnsi" w:cstheme="minorHAnsi"/>
          <w:bCs w:val="0"/>
          <w:lang w:val="da-DK"/>
        </w:rPr>
        <w:t>10 og EASV´s grænseværdi er 7,0</w:t>
      </w:r>
      <w:r w:rsidR="00081332">
        <w:rPr>
          <w:rFonts w:asciiTheme="minorHAnsi" w:hAnsiTheme="minorHAnsi" w:cstheme="minorHAnsi"/>
          <w:bCs w:val="0"/>
          <w:lang w:val="da-DK"/>
        </w:rPr>
        <w:t>. Alle</w:t>
      </w:r>
      <w:r w:rsidR="001B06C4">
        <w:rPr>
          <w:rFonts w:asciiTheme="minorHAnsi" w:hAnsiTheme="minorHAnsi" w:cstheme="minorHAnsi"/>
          <w:bCs w:val="0"/>
          <w:lang w:val="da-DK"/>
        </w:rPr>
        <w:t xml:space="preserve"> </w:t>
      </w:r>
      <w:r w:rsidR="00081332">
        <w:rPr>
          <w:rFonts w:asciiTheme="minorHAnsi" w:hAnsiTheme="minorHAnsi" w:cstheme="minorHAnsi"/>
          <w:bCs w:val="0"/>
          <w:lang w:val="da-DK"/>
        </w:rPr>
        <w:t xml:space="preserve">EASV´s målte værdier er </w:t>
      </w:r>
      <w:r w:rsidR="00030C4D">
        <w:rPr>
          <w:rFonts w:asciiTheme="minorHAnsi" w:hAnsiTheme="minorHAnsi" w:cstheme="minorHAnsi"/>
          <w:bCs w:val="0"/>
          <w:lang w:val="da-DK"/>
        </w:rPr>
        <w:t>i gennemsnit inden for</w:t>
      </w:r>
    </w:p>
    <w:p w14:paraId="2280D9FC" w14:textId="3A545703" w:rsidR="00E44A09" w:rsidRDefault="00030C4D" w:rsidP="00921093">
      <w:pPr>
        <w:widowControl/>
        <w:spacing w:before="0" w:after="160"/>
        <w:contextualSpacing/>
        <w:rPr>
          <w:rFonts w:asciiTheme="minorHAnsi" w:hAnsiTheme="minorHAnsi" w:cstheme="minorHAnsi"/>
          <w:bCs w:val="0"/>
          <w:lang w:val="da-DK"/>
        </w:rPr>
      </w:pPr>
      <w:r>
        <w:rPr>
          <w:rFonts w:asciiTheme="minorHAnsi" w:hAnsiTheme="minorHAnsi" w:cstheme="minorHAnsi"/>
          <w:bCs w:val="0"/>
          <w:lang w:val="da-DK"/>
        </w:rPr>
        <w:t xml:space="preserve">studieglæde, udbytte samt loyalitet over </w:t>
      </w:r>
      <w:r w:rsidR="00E86670">
        <w:rPr>
          <w:rFonts w:asciiTheme="minorHAnsi" w:hAnsiTheme="minorHAnsi" w:cstheme="minorHAnsi"/>
          <w:bCs w:val="0"/>
          <w:lang w:val="da-DK"/>
        </w:rPr>
        <w:t>7</w:t>
      </w:r>
      <w:r w:rsidR="004A7D21">
        <w:rPr>
          <w:rFonts w:asciiTheme="minorHAnsi" w:hAnsiTheme="minorHAnsi" w:cstheme="minorHAnsi"/>
          <w:bCs w:val="0"/>
          <w:lang w:val="da-DK"/>
        </w:rPr>
        <w:t>,1</w:t>
      </w:r>
      <w:r w:rsidR="00921093">
        <w:rPr>
          <w:rFonts w:asciiTheme="minorHAnsi" w:hAnsiTheme="minorHAnsi" w:cstheme="minorHAnsi"/>
          <w:bCs w:val="0"/>
          <w:lang w:val="da-DK"/>
        </w:rPr>
        <w:t xml:space="preserve"> </w:t>
      </w:r>
      <w:r w:rsidR="0079603D">
        <w:rPr>
          <w:rFonts w:asciiTheme="minorHAnsi" w:hAnsiTheme="minorHAnsi" w:cstheme="minorHAnsi"/>
          <w:bCs w:val="0"/>
          <w:lang w:val="da-DK"/>
        </w:rPr>
        <w:t>o</w:t>
      </w:r>
      <w:r w:rsidR="000F0D93">
        <w:rPr>
          <w:rFonts w:asciiTheme="minorHAnsi" w:hAnsiTheme="minorHAnsi" w:cstheme="minorHAnsi"/>
          <w:bCs w:val="0"/>
          <w:lang w:val="da-DK"/>
        </w:rPr>
        <w:t>g</w:t>
      </w:r>
      <w:r w:rsidR="001B06C4">
        <w:rPr>
          <w:rFonts w:asciiTheme="minorHAnsi" w:hAnsiTheme="minorHAnsi" w:cstheme="minorHAnsi"/>
          <w:bCs w:val="0"/>
          <w:lang w:val="da-DK"/>
        </w:rPr>
        <w:t xml:space="preserve"> </w:t>
      </w:r>
      <w:r w:rsidR="000F0D93">
        <w:rPr>
          <w:rFonts w:asciiTheme="minorHAnsi" w:hAnsiTheme="minorHAnsi" w:cstheme="minorHAnsi"/>
          <w:bCs w:val="0"/>
          <w:lang w:val="da-DK"/>
        </w:rPr>
        <w:t xml:space="preserve">højeste </w:t>
      </w:r>
      <w:r w:rsidR="002746C2">
        <w:rPr>
          <w:rFonts w:asciiTheme="minorHAnsi" w:hAnsiTheme="minorHAnsi" w:cstheme="minorHAnsi"/>
          <w:bCs w:val="0"/>
          <w:lang w:val="da-DK"/>
        </w:rPr>
        <w:t xml:space="preserve">tilfredshed er 8,5. </w:t>
      </w:r>
    </w:p>
    <w:p w14:paraId="3CF53000" w14:textId="77777777" w:rsidR="00FF2A5D" w:rsidRDefault="00FF2A5D" w:rsidP="002746C2">
      <w:pPr>
        <w:widowControl/>
        <w:spacing w:before="0" w:after="160"/>
        <w:contextualSpacing/>
        <w:rPr>
          <w:rFonts w:asciiTheme="minorHAnsi" w:hAnsiTheme="minorHAnsi" w:cstheme="minorHAnsi"/>
          <w:bCs w:val="0"/>
          <w:lang w:val="da-DK"/>
        </w:rPr>
      </w:pPr>
    </w:p>
    <w:p w14:paraId="2F0F6B42" w14:textId="21B8FEFA" w:rsidR="00A15B48" w:rsidRDefault="00626586" w:rsidP="002746C2">
      <w:pPr>
        <w:widowControl/>
        <w:spacing w:before="0" w:after="160"/>
        <w:contextualSpacing/>
        <w:rPr>
          <w:rFonts w:asciiTheme="minorHAnsi" w:hAnsiTheme="minorHAnsi" w:cstheme="minorHAnsi"/>
          <w:bCs w:val="0"/>
          <w:lang w:val="da-DK"/>
        </w:rPr>
      </w:pPr>
      <w:r>
        <w:rPr>
          <w:rFonts w:asciiTheme="minorHAnsi" w:hAnsiTheme="minorHAnsi" w:cstheme="minorHAnsi"/>
          <w:bCs w:val="0"/>
          <w:lang w:val="da-DK"/>
        </w:rPr>
        <w:t>Der er enkelte områder hvori der ses ind</w:t>
      </w:r>
      <w:r w:rsidR="0049518B">
        <w:rPr>
          <w:rFonts w:asciiTheme="minorHAnsi" w:hAnsiTheme="minorHAnsi" w:cstheme="minorHAnsi"/>
          <w:bCs w:val="0"/>
          <w:lang w:val="da-DK"/>
        </w:rPr>
        <w:t xml:space="preserve"> i</w:t>
      </w:r>
      <w:r>
        <w:rPr>
          <w:rFonts w:asciiTheme="minorHAnsi" w:hAnsiTheme="minorHAnsi" w:cstheme="minorHAnsi"/>
          <w:bCs w:val="0"/>
          <w:lang w:val="da-DK"/>
        </w:rPr>
        <w:t xml:space="preserve"> </w:t>
      </w:r>
      <w:r w:rsidR="00FF2A5D">
        <w:rPr>
          <w:rFonts w:asciiTheme="minorHAnsi" w:hAnsiTheme="minorHAnsi" w:cstheme="minorHAnsi"/>
          <w:bCs w:val="0"/>
          <w:lang w:val="da-DK"/>
        </w:rPr>
        <w:t>forbedringer.</w:t>
      </w:r>
      <w:r w:rsidR="00BB546B">
        <w:rPr>
          <w:rFonts w:asciiTheme="minorHAnsi" w:hAnsiTheme="minorHAnsi" w:cstheme="minorHAnsi"/>
          <w:bCs w:val="0"/>
          <w:lang w:val="da-DK"/>
        </w:rPr>
        <w:t xml:space="preserve"> Det arbejde </w:t>
      </w:r>
      <w:proofErr w:type="gramStart"/>
      <w:r w:rsidR="0049518B">
        <w:rPr>
          <w:rFonts w:asciiTheme="minorHAnsi" w:hAnsiTheme="minorHAnsi" w:cstheme="minorHAnsi"/>
          <w:bCs w:val="0"/>
          <w:lang w:val="da-DK"/>
        </w:rPr>
        <w:t>pågår</w:t>
      </w:r>
      <w:proofErr w:type="gramEnd"/>
      <w:r w:rsidR="0049518B">
        <w:rPr>
          <w:rFonts w:asciiTheme="minorHAnsi" w:hAnsiTheme="minorHAnsi" w:cstheme="minorHAnsi"/>
          <w:bCs w:val="0"/>
          <w:lang w:val="da-DK"/>
        </w:rPr>
        <w:t xml:space="preserve"> </w:t>
      </w:r>
      <w:r w:rsidR="00BB546B">
        <w:rPr>
          <w:rFonts w:asciiTheme="minorHAnsi" w:hAnsiTheme="minorHAnsi" w:cstheme="minorHAnsi"/>
          <w:bCs w:val="0"/>
          <w:lang w:val="da-DK"/>
        </w:rPr>
        <w:t xml:space="preserve">nu. </w:t>
      </w:r>
    </w:p>
    <w:p w14:paraId="1FE98CB0" w14:textId="53B597EC" w:rsidR="009E68DE" w:rsidRPr="008C66CF" w:rsidRDefault="00FF2A5D" w:rsidP="008C66CF">
      <w:pPr>
        <w:widowControl/>
        <w:spacing w:before="0" w:after="160"/>
        <w:contextualSpacing/>
        <w:rPr>
          <w:rFonts w:asciiTheme="minorHAnsi" w:hAnsiTheme="minorHAnsi" w:cstheme="minorHAnsi"/>
          <w:bCs w:val="0"/>
          <w:lang w:val="da-DK"/>
        </w:rPr>
      </w:pPr>
      <w:r>
        <w:rPr>
          <w:rFonts w:asciiTheme="minorHAnsi" w:hAnsiTheme="minorHAnsi" w:cstheme="minorHAnsi"/>
          <w:bCs w:val="0"/>
          <w:lang w:val="da-DK"/>
        </w:rPr>
        <w:t xml:space="preserve"> </w:t>
      </w:r>
    </w:p>
    <w:p w14:paraId="01EAE2B3" w14:textId="22436CD4" w:rsidR="009E68DE" w:rsidRDefault="009E68DE" w:rsidP="009E68DE">
      <w:pPr>
        <w:widowControl/>
        <w:spacing w:before="0" w:after="160"/>
        <w:contextualSpacing/>
        <w:rPr>
          <w:rFonts w:asciiTheme="minorHAnsi" w:hAnsiTheme="minorHAnsi" w:cstheme="minorHAnsi"/>
          <w:b/>
          <w:lang w:val="da-DK"/>
        </w:rPr>
      </w:pPr>
      <w:r w:rsidRPr="009E68DE">
        <w:rPr>
          <w:rFonts w:asciiTheme="minorHAnsi" w:hAnsiTheme="minorHAnsi" w:cstheme="minorHAnsi"/>
          <w:b/>
          <w:lang w:val="da-DK"/>
        </w:rPr>
        <w:t xml:space="preserve">Ad. Punkt </w:t>
      </w:r>
      <w:r w:rsidR="00DA7E64">
        <w:rPr>
          <w:rFonts w:asciiTheme="minorHAnsi" w:hAnsiTheme="minorHAnsi" w:cstheme="minorHAnsi"/>
          <w:b/>
          <w:lang w:val="da-DK"/>
        </w:rPr>
        <w:t>4</w:t>
      </w:r>
      <w:r w:rsidRPr="009E68DE">
        <w:rPr>
          <w:rFonts w:asciiTheme="minorHAnsi" w:hAnsiTheme="minorHAnsi" w:cstheme="minorHAnsi"/>
          <w:b/>
          <w:lang w:val="da-DK"/>
        </w:rPr>
        <w:t xml:space="preserve"> </w:t>
      </w:r>
      <w:r w:rsidR="00846C1B">
        <w:rPr>
          <w:rFonts w:asciiTheme="minorHAnsi" w:hAnsiTheme="minorHAnsi" w:cstheme="minorHAnsi"/>
          <w:b/>
          <w:lang w:val="da-DK"/>
        </w:rPr>
        <w:t>–</w:t>
      </w:r>
      <w:r w:rsidRPr="009E68DE">
        <w:rPr>
          <w:rFonts w:asciiTheme="minorHAnsi" w:hAnsiTheme="minorHAnsi" w:cstheme="minorHAnsi"/>
          <w:b/>
          <w:lang w:val="da-DK"/>
        </w:rPr>
        <w:t xml:space="preserve"> </w:t>
      </w:r>
      <w:r w:rsidR="00846C1B">
        <w:rPr>
          <w:rFonts w:asciiTheme="minorHAnsi" w:hAnsiTheme="minorHAnsi" w:cstheme="minorHAnsi"/>
          <w:b/>
          <w:lang w:val="da-DK"/>
        </w:rPr>
        <w:t>Valg af næstformand</w:t>
      </w:r>
    </w:p>
    <w:p w14:paraId="7EBFFC5C" w14:textId="11B1AEBF" w:rsidR="000F1C7D" w:rsidRPr="00DA7E64" w:rsidRDefault="00846C1B" w:rsidP="001A4E2A">
      <w:pPr>
        <w:widowControl/>
        <w:spacing w:before="0" w:after="160"/>
        <w:contextualSpacing/>
        <w:rPr>
          <w:rFonts w:asciiTheme="minorHAnsi" w:hAnsiTheme="minorHAnsi" w:cstheme="minorHAnsi"/>
          <w:bCs w:val="0"/>
          <w:lang w:val="da-DK"/>
        </w:rPr>
      </w:pPr>
      <w:r w:rsidRPr="00DA7E64">
        <w:rPr>
          <w:rFonts w:asciiTheme="minorHAnsi" w:hAnsiTheme="minorHAnsi" w:cstheme="minorHAnsi"/>
          <w:bCs w:val="0"/>
          <w:lang w:val="da-DK"/>
        </w:rPr>
        <w:t xml:space="preserve">Bestyrelsen </w:t>
      </w:r>
      <w:r w:rsidR="001A4E2A">
        <w:rPr>
          <w:rFonts w:asciiTheme="minorHAnsi" w:hAnsiTheme="minorHAnsi" w:cstheme="minorHAnsi"/>
          <w:bCs w:val="0"/>
          <w:lang w:val="da-DK"/>
        </w:rPr>
        <w:t xml:space="preserve">valgte </w:t>
      </w:r>
      <w:r w:rsidRPr="00DA7E64">
        <w:rPr>
          <w:rFonts w:asciiTheme="minorHAnsi" w:hAnsiTheme="minorHAnsi" w:cstheme="minorHAnsi"/>
          <w:bCs w:val="0"/>
          <w:lang w:val="da-DK"/>
        </w:rPr>
        <w:t xml:space="preserve">John </w:t>
      </w:r>
      <w:r w:rsidR="000F1C7D" w:rsidRPr="00DA7E64">
        <w:rPr>
          <w:rFonts w:asciiTheme="minorHAnsi" w:hAnsiTheme="minorHAnsi" w:cstheme="minorHAnsi"/>
          <w:bCs w:val="0"/>
          <w:lang w:val="da-DK"/>
        </w:rPr>
        <w:t xml:space="preserve">Sørensen </w:t>
      </w:r>
      <w:r w:rsidRPr="00DA7E64">
        <w:rPr>
          <w:rFonts w:asciiTheme="minorHAnsi" w:hAnsiTheme="minorHAnsi" w:cstheme="minorHAnsi"/>
          <w:bCs w:val="0"/>
          <w:lang w:val="da-DK"/>
        </w:rPr>
        <w:t xml:space="preserve">som </w:t>
      </w:r>
      <w:r w:rsidR="000F1C7D" w:rsidRPr="00DA7E64">
        <w:rPr>
          <w:rFonts w:asciiTheme="minorHAnsi" w:hAnsiTheme="minorHAnsi" w:cstheme="minorHAnsi"/>
          <w:bCs w:val="0"/>
          <w:lang w:val="da-DK"/>
        </w:rPr>
        <w:t xml:space="preserve">ny </w:t>
      </w:r>
      <w:r w:rsidR="00EA17ED" w:rsidRPr="00DA7E64">
        <w:rPr>
          <w:rFonts w:asciiTheme="minorHAnsi" w:hAnsiTheme="minorHAnsi" w:cstheme="minorHAnsi"/>
          <w:bCs w:val="0"/>
          <w:lang w:val="da-DK"/>
        </w:rPr>
        <w:t xml:space="preserve">næstformand. </w:t>
      </w:r>
    </w:p>
    <w:p w14:paraId="5C246AFA" w14:textId="77777777" w:rsidR="009E68DE" w:rsidRDefault="009E68DE" w:rsidP="009E68DE">
      <w:pPr>
        <w:widowControl/>
        <w:spacing w:before="0" w:after="160"/>
        <w:contextualSpacing/>
        <w:rPr>
          <w:rFonts w:asciiTheme="minorHAnsi" w:hAnsiTheme="minorHAnsi" w:cstheme="minorHAnsi"/>
          <w:b/>
          <w:lang w:val="da-DK"/>
        </w:rPr>
      </w:pPr>
    </w:p>
    <w:p w14:paraId="2E68FB93" w14:textId="0BDC628D" w:rsidR="009E68DE" w:rsidRDefault="009E68DE" w:rsidP="009E68DE">
      <w:pPr>
        <w:widowControl/>
        <w:spacing w:before="0" w:after="160"/>
        <w:contextualSpacing/>
        <w:rPr>
          <w:rFonts w:asciiTheme="minorHAnsi" w:hAnsiTheme="minorHAnsi" w:cstheme="minorHAnsi"/>
          <w:b/>
          <w:lang w:val="da-DK"/>
        </w:rPr>
      </w:pPr>
      <w:r w:rsidRPr="009E68DE">
        <w:rPr>
          <w:rFonts w:asciiTheme="minorHAnsi" w:hAnsiTheme="minorHAnsi" w:cstheme="minorHAnsi"/>
          <w:b/>
          <w:lang w:val="da-DK"/>
        </w:rPr>
        <w:t>A</w:t>
      </w:r>
      <w:r>
        <w:rPr>
          <w:rFonts w:asciiTheme="minorHAnsi" w:hAnsiTheme="minorHAnsi" w:cstheme="minorHAnsi"/>
          <w:b/>
          <w:lang w:val="da-DK"/>
        </w:rPr>
        <w:t xml:space="preserve">d. Punkt 5 </w:t>
      </w:r>
      <w:r w:rsidR="00181697">
        <w:rPr>
          <w:rFonts w:asciiTheme="minorHAnsi" w:hAnsiTheme="minorHAnsi" w:cstheme="minorHAnsi"/>
          <w:b/>
          <w:lang w:val="da-DK"/>
        </w:rPr>
        <w:t>– Godkendelse af budget 2025 samt indikation af budget 2026.</w:t>
      </w:r>
    </w:p>
    <w:p w14:paraId="1EE78794" w14:textId="77777777" w:rsidR="00323AC1" w:rsidRDefault="00E65AA7" w:rsidP="009E68DE">
      <w:pPr>
        <w:widowControl/>
        <w:spacing w:before="0" w:after="160"/>
        <w:contextualSpacing/>
        <w:rPr>
          <w:rFonts w:asciiTheme="minorHAnsi" w:hAnsiTheme="minorHAnsi" w:cstheme="minorHAnsi"/>
          <w:bCs w:val="0"/>
          <w:lang w:val="da-DK"/>
        </w:rPr>
      </w:pPr>
      <w:r w:rsidRPr="00FC4160">
        <w:rPr>
          <w:rFonts w:asciiTheme="minorHAnsi" w:hAnsiTheme="minorHAnsi" w:cstheme="minorHAnsi"/>
          <w:bCs w:val="0"/>
          <w:lang w:val="da-DK"/>
        </w:rPr>
        <w:t xml:space="preserve">Bestyrelsen godkendte </w:t>
      </w:r>
      <w:r w:rsidR="00181697">
        <w:rPr>
          <w:rFonts w:asciiTheme="minorHAnsi" w:hAnsiTheme="minorHAnsi" w:cstheme="minorHAnsi"/>
          <w:bCs w:val="0"/>
          <w:lang w:val="da-DK"/>
        </w:rPr>
        <w:t xml:space="preserve">budget 2025, som udviser et overskud på </w:t>
      </w:r>
      <w:r w:rsidR="00567137">
        <w:rPr>
          <w:rFonts w:asciiTheme="minorHAnsi" w:hAnsiTheme="minorHAnsi" w:cstheme="minorHAnsi"/>
          <w:bCs w:val="0"/>
          <w:lang w:val="da-DK"/>
        </w:rPr>
        <w:t>2,8 mio. kr.</w:t>
      </w:r>
    </w:p>
    <w:p w14:paraId="166CDF12" w14:textId="303D07DC" w:rsidR="00E65AA7" w:rsidRDefault="00E65AA7" w:rsidP="00323AC1">
      <w:pPr>
        <w:widowControl/>
        <w:spacing w:before="0" w:after="160"/>
        <w:ind w:left="0" w:firstLine="0"/>
        <w:contextualSpacing/>
        <w:rPr>
          <w:rFonts w:asciiTheme="minorHAnsi" w:hAnsiTheme="minorHAnsi" w:cstheme="minorHAnsi"/>
          <w:b/>
          <w:lang w:val="da-DK"/>
        </w:rPr>
      </w:pPr>
      <w:r w:rsidRPr="00FC4160">
        <w:rPr>
          <w:rFonts w:asciiTheme="minorHAnsi" w:hAnsiTheme="minorHAnsi" w:cstheme="minorHAnsi"/>
          <w:bCs w:val="0"/>
          <w:lang w:val="da-DK"/>
        </w:rPr>
        <w:t xml:space="preserve"> </w:t>
      </w:r>
    </w:p>
    <w:p w14:paraId="4A81EB23" w14:textId="77777777" w:rsidR="00E714D7" w:rsidRDefault="001034B5" w:rsidP="00EF37A2">
      <w:pPr>
        <w:widowControl/>
        <w:spacing w:before="0" w:after="160"/>
        <w:contextualSpacing/>
        <w:rPr>
          <w:rFonts w:asciiTheme="minorHAnsi" w:hAnsiTheme="minorHAnsi" w:cstheme="minorHAnsi"/>
          <w:bCs w:val="0"/>
          <w:lang w:val="da-DK"/>
        </w:rPr>
      </w:pPr>
      <w:r w:rsidRPr="006017BC">
        <w:rPr>
          <w:rFonts w:asciiTheme="minorHAnsi" w:hAnsiTheme="minorHAnsi" w:cstheme="minorHAnsi"/>
          <w:bCs w:val="0"/>
          <w:lang w:val="da-DK"/>
        </w:rPr>
        <w:t>Indikation af Budget 202</w:t>
      </w:r>
      <w:r w:rsidR="00CE552C">
        <w:rPr>
          <w:rFonts w:asciiTheme="minorHAnsi" w:hAnsiTheme="minorHAnsi" w:cstheme="minorHAnsi"/>
          <w:bCs w:val="0"/>
          <w:lang w:val="da-DK"/>
        </w:rPr>
        <w:t>6</w:t>
      </w:r>
      <w:r w:rsidRPr="006017BC">
        <w:rPr>
          <w:rFonts w:asciiTheme="minorHAnsi" w:hAnsiTheme="minorHAnsi" w:cstheme="minorHAnsi"/>
          <w:bCs w:val="0"/>
          <w:lang w:val="da-DK"/>
        </w:rPr>
        <w:t xml:space="preserve"> blev fremlagt </w:t>
      </w:r>
      <w:r w:rsidR="00F02C9D">
        <w:rPr>
          <w:rFonts w:asciiTheme="minorHAnsi" w:hAnsiTheme="minorHAnsi" w:cstheme="minorHAnsi"/>
          <w:bCs w:val="0"/>
          <w:lang w:val="da-DK"/>
        </w:rPr>
        <w:t xml:space="preserve">og bestyrelsen </w:t>
      </w:r>
      <w:r w:rsidR="003140F9">
        <w:rPr>
          <w:rFonts w:asciiTheme="minorHAnsi" w:hAnsiTheme="minorHAnsi" w:cstheme="minorHAnsi"/>
          <w:bCs w:val="0"/>
          <w:lang w:val="da-DK"/>
        </w:rPr>
        <w:t>tilsluttede sig indikationen. Budget 2026</w:t>
      </w:r>
    </w:p>
    <w:p w14:paraId="5EBC0229" w14:textId="71970AB0" w:rsidR="00EF37A2" w:rsidRDefault="003140F9" w:rsidP="00EF37A2">
      <w:pPr>
        <w:widowControl/>
        <w:spacing w:before="0" w:after="160"/>
        <w:contextualSpacing/>
        <w:rPr>
          <w:rFonts w:asciiTheme="minorHAnsi" w:hAnsiTheme="minorHAnsi" w:cstheme="minorHAnsi"/>
          <w:bCs w:val="0"/>
          <w:lang w:val="da-DK"/>
        </w:rPr>
      </w:pPr>
      <w:r>
        <w:rPr>
          <w:rFonts w:asciiTheme="minorHAnsi" w:hAnsiTheme="minorHAnsi" w:cstheme="minorHAnsi"/>
          <w:bCs w:val="0"/>
          <w:lang w:val="da-DK"/>
        </w:rPr>
        <w:t>bliver endelig godkendt på det sidste bestyrelsesmøde i december 2025</w:t>
      </w:r>
      <w:r w:rsidR="00E714D7">
        <w:rPr>
          <w:rFonts w:asciiTheme="minorHAnsi" w:hAnsiTheme="minorHAnsi" w:cstheme="minorHAnsi"/>
          <w:bCs w:val="0"/>
          <w:lang w:val="da-DK"/>
        </w:rPr>
        <w:t>.</w:t>
      </w:r>
    </w:p>
    <w:p w14:paraId="5D26A3DB" w14:textId="77777777" w:rsidR="009E68DE" w:rsidRDefault="009E68DE" w:rsidP="009E68DE">
      <w:pPr>
        <w:widowControl/>
        <w:spacing w:before="0" w:after="160"/>
        <w:contextualSpacing/>
        <w:rPr>
          <w:rFonts w:asciiTheme="minorHAnsi" w:hAnsiTheme="minorHAnsi" w:cstheme="minorHAnsi"/>
          <w:b/>
          <w:bCs w:val="0"/>
          <w:lang w:val="da-DK"/>
        </w:rPr>
      </w:pPr>
    </w:p>
    <w:p w14:paraId="277A2B56" w14:textId="7AA4C167" w:rsidR="009E68DE" w:rsidRDefault="009E68DE" w:rsidP="009E68DE">
      <w:pPr>
        <w:widowControl/>
        <w:spacing w:before="0" w:after="160"/>
        <w:contextualSpacing/>
        <w:rPr>
          <w:rFonts w:asciiTheme="minorHAnsi" w:hAnsiTheme="minorHAnsi" w:cstheme="minorHAnsi"/>
          <w:b/>
          <w:lang w:val="da-DK"/>
        </w:rPr>
      </w:pPr>
      <w:r w:rsidRPr="009E68DE">
        <w:rPr>
          <w:rFonts w:asciiTheme="minorHAnsi" w:hAnsiTheme="minorHAnsi" w:cstheme="minorHAnsi"/>
          <w:b/>
          <w:bCs w:val="0"/>
          <w:lang w:val="da-DK"/>
        </w:rPr>
        <w:t xml:space="preserve">Ad. Punkt 6 </w:t>
      </w:r>
      <w:r w:rsidR="002E4363">
        <w:rPr>
          <w:rFonts w:asciiTheme="minorHAnsi" w:hAnsiTheme="minorHAnsi" w:cstheme="minorHAnsi"/>
          <w:b/>
          <w:bCs w:val="0"/>
          <w:lang w:val="da-DK"/>
        </w:rPr>
        <w:t>–</w:t>
      </w:r>
      <w:r w:rsidRPr="009E68DE">
        <w:rPr>
          <w:rFonts w:asciiTheme="minorHAnsi" w:hAnsiTheme="minorHAnsi" w:cstheme="minorHAnsi"/>
          <w:b/>
          <w:bCs w:val="0"/>
          <w:lang w:val="da-DK"/>
        </w:rPr>
        <w:t xml:space="preserve"> </w:t>
      </w:r>
      <w:r w:rsidR="002E4363">
        <w:rPr>
          <w:rFonts w:asciiTheme="minorHAnsi" w:hAnsiTheme="minorHAnsi" w:cstheme="minorHAnsi"/>
          <w:b/>
          <w:lang w:val="da-DK"/>
        </w:rPr>
        <w:t>Nyt lejemål i Sønderborg</w:t>
      </w:r>
      <w:r w:rsidR="00673640">
        <w:rPr>
          <w:rFonts w:asciiTheme="minorHAnsi" w:hAnsiTheme="minorHAnsi" w:cstheme="minorHAnsi"/>
          <w:b/>
          <w:lang w:val="da-DK"/>
        </w:rPr>
        <w:t xml:space="preserve"> (Lukket punkt)</w:t>
      </w:r>
    </w:p>
    <w:p w14:paraId="15ACF0CE" w14:textId="77777777" w:rsidR="00FA3D62" w:rsidRDefault="000C2F65" w:rsidP="009E68DE">
      <w:pPr>
        <w:widowControl/>
        <w:spacing w:before="0" w:after="160"/>
        <w:contextualSpacing/>
        <w:rPr>
          <w:rFonts w:asciiTheme="minorHAnsi" w:hAnsiTheme="minorHAnsi" w:cstheme="minorHAnsi"/>
          <w:bCs w:val="0"/>
          <w:lang w:val="da-DK"/>
        </w:rPr>
      </w:pPr>
      <w:r w:rsidRPr="00673640">
        <w:rPr>
          <w:rFonts w:asciiTheme="minorHAnsi" w:hAnsiTheme="minorHAnsi" w:cstheme="minorHAnsi"/>
          <w:bCs w:val="0"/>
          <w:lang w:val="da-DK"/>
        </w:rPr>
        <w:t xml:space="preserve">Bestyrelsen blev </w:t>
      </w:r>
      <w:r w:rsidR="00673640" w:rsidRPr="00673640">
        <w:rPr>
          <w:rFonts w:asciiTheme="minorHAnsi" w:hAnsiTheme="minorHAnsi" w:cstheme="minorHAnsi"/>
          <w:bCs w:val="0"/>
          <w:lang w:val="da-DK"/>
        </w:rPr>
        <w:t xml:space="preserve">forelagt nyt lejemål i Sønderborg. </w:t>
      </w:r>
      <w:r w:rsidR="00A775ED">
        <w:rPr>
          <w:rFonts w:asciiTheme="minorHAnsi" w:hAnsiTheme="minorHAnsi" w:cstheme="minorHAnsi"/>
          <w:bCs w:val="0"/>
          <w:lang w:val="da-DK"/>
        </w:rPr>
        <w:t>Den årlige husleje ligner meget den nuværende</w:t>
      </w:r>
    </w:p>
    <w:p w14:paraId="59D37CCF" w14:textId="77777777" w:rsidR="00FA3D62" w:rsidRDefault="00A775ED" w:rsidP="009E68DE">
      <w:pPr>
        <w:widowControl/>
        <w:spacing w:before="0" w:after="160"/>
        <w:contextualSpacing/>
        <w:rPr>
          <w:rFonts w:asciiTheme="minorHAnsi" w:hAnsiTheme="minorHAnsi" w:cstheme="minorHAnsi"/>
          <w:bCs w:val="0"/>
          <w:lang w:val="da-DK"/>
        </w:rPr>
      </w:pPr>
      <w:r>
        <w:rPr>
          <w:rFonts w:asciiTheme="minorHAnsi" w:hAnsiTheme="minorHAnsi" w:cstheme="minorHAnsi"/>
          <w:bCs w:val="0"/>
          <w:lang w:val="da-DK"/>
        </w:rPr>
        <w:t>på Alsion, dog med et mindre antal k</w:t>
      </w:r>
      <w:r w:rsidR="00B228DB">
        <w:rPr>
          <w:rFonts w:asciiTheme="minorHAnsi" w:hAnsiTheme="minorHAnsi" w:cstheme="minorHAnsi"/>
          <w:bCs w:val="0"/>
          <w:lang w:val="da-DK"/>
        </w:rPr>
        <w:t>m</w:t>
      </w:r>
      <w:r w:rsidR="00FB6B62">
        <w:rPr>
          <w:rFonts w:asciiTheme="minorHAnsi" w:hAnsiTheme="minorHAnsi" w:cstheme="minorHAnsi"/>
          <w:bCs w:val="0"/>
          <w:lang w:val="da-DK"/>
        </w:rPr>
        <w:t>2</w:t>
      </w:r>
      <w:r w:rsidR="00B228DB">
        <w:rPr>
          <w:rFonts w:asciiTheme="minorHAnsi" w:hAnsiTheme="minorHAnsi" w:cstheme="minorHAnsi"/>
          <w:bCs w:val="0"/>
          <w:lang w:val="da-DK"/>
        </w:rPr>
        <w:t>.</w:t>
      </w:r>
      <w:r w:rsidR="00893D1E">
        <w:rPr>
          <w:rFonts w:asciiTheme="minorHAnsi" w:hAnsiTheme="minorHAnsi" w:cstheme="minorHAnsi"/>
          <w:bCs w:val="0"/>
          <w:lang w:val="da-DK"/>
        </w:rPr>
        <w:t xml:space="preserve"> Lejemålet er </w:t>
      </w:r>
      <w:r w:rsidR="00AB6787">
        <w:rPr>
          <w:rFonts w:asciiTheme="minorHAnsi" w:hAnsiTheme="minorHAnsi" w:cstheme="minorHAnsi"/>
          <w:bCs w:val="0"/>
          <w:lang w:val="da-DK"/>
        </w:rPr>
        <w:t>fra start udlagt med undervisningslokaler –</w:t>
      </w:r>
    </w:p>
    <w:p w14:paraId="7851D20B" w14:textId="59478536" w:rsidR="002E4363" w:rsidRDefault="00AB6787" w:rsidP="009E68DE">
      <w:pPr>
        <w:widowControl/>
        <w:spacing w:before="0" w:after="160"/>
        <w:contextualSpacing/>
        <w:rPr>
          <w:rFonts w:asciiTheme="minorHAnsi" w:hAnsiTheme="minorHAnsi" w:cstheme="minorHAnsi"/>
          <w:bCs w:val="0"/>
          <w:lang w:val="da-DK"/>
        </w:rPr>
      </w:pPr>
      <w:r>
        <w:rPr>
          <w:rFonts w:asciiTheme="minorHAnsi" w:hAnsiTheme="minorHAnsi" w:cstheme="minorHAnsi"/>
          <w:bCs w:val="0"/>
          <w:lang w:val="da-DK"/>
        </w:rPr>
        <w:t xml:space="preserve">til forskal fra Alsion. Bestyrelsen ser frem til </w:t>
      </w:r>
      <w:r w:rsidR="00FA3D62">
        <w:rPr>
          <w:rFonts w:asciiTheme="minorHAnsi" w:hAnsiTheme="minorHAnsi" w:cstheme="minorHAnsi"/>
          <w:bCs w:val="0"/>
          <w:lang w:val="da-DK"/>
        </w:rPr>
        <w:t xml:space="preserve">at flytte </w:t>
      </w:r>
      <w:r w:rsidR="00D87BD6">
        <w:rPr>
          <w:rFonts w:asciiTheme="minorHAnsi" w:hAnsiTheme="minorHAnsi" w:cstheme="minorHAnsi"/>
          <w:bCs w:val="0"/>
          <w:lang w:val="da-DK"/>
        </w:rPr>
        <w:t xml:space="preserve">i </w:t>
      </w:r>
      <w:r w:rsidR="00FA3D62">
        <w:rPr>
          <w:rFonts w:asciiTheme="minorHAnsi" w:hAnsiTheme="minorHAnsi" w:cstheme="minorHAnsi"/>
          <w:bCs w:val="0"/>
          <w:lang w:val="da-DK"/>
        </w:rPr>
        <w:t xml:space="preserve">nye lokaler, </w:t>
      </w:r>
      <w:r w:rsidR="009927D4">
        <w:rPr>
          <w:rFonts w:asciiTheme="minorHAnsi" w:hAnsiTheme="minorHAnsi" w:cstheme="minorHAnsi"/>
          <w:bCs w:val="0"/>
          <w:lang w:val="da-DK"/>
        </w:rPr>
        <w:t>1. juli 2025</w:t>
      </w:r>
      <w:r w:rsidR="00FA3D62">
        <w:rPr>
          <w:rFonts w:asciiTheme="minorHAnsi" w:hAnsiTheme="minorHAnsi" w:cstheme="minorHAnsi"/>
          <w:bCs w:val="0"/>
          <w:lang w:val="da-DK"/>
        </w:rPr>
        <w:t xml:space="preserve">. </w:t>
      </w:r>
      <w:r w:rsidR="00B228DB">
        <w:rPr>
          <w:rFonts w:asciiTheme="minorHAnsi" w:hAnsiTheme="minorHAnsi" w:cstheme="minorHAnsi"/>
          <w:bCs w:val="0"/>
          <w:lang w:val="da-DK"/>
        </w:rPr>
        <w:t xml:space="preserve"> </w:t>
      </w:r>
    </w:p>
    <w:p w14:paraId="31F4905B" w14:textId="77777777" w:rsidR="000024D3" w:rsidRDefault="000024D3" w:rsidP="009E68DE">
      <w:pPr>
        <w:widowControl/>
        <w:spacing w:before="0" w:after="160"/>
        <w:contextualSpacing/>
        <w:rPr>
          <w:rFonts w:asciiTheme="minorHAnsi" w:hAnsiTheme="minorHAnsi" w:cstheme="minorHAnsi"/>
          <w:bCs w:val="0"/>
          <w:lang w:val="da-DK"/>
        </w:rPr>
      </w:pPr>
    </w:p>
    <w:p w14:paraId="1521B80E" w14:textId="77777777" w:rsidR="000024D3" w:rsidRPr="00673640" w:rsidRDefault="000024D3" w:rsidP="009E68DE">
      <w:pPr>
        <w:widowControl/>
        <w:spacing w:before="0" w:after="160"/>
        <w:contextualSpacing/>
        <w:rPr>
          <w:rFonts w:asciiTheme="minorHAnsi" w:hAnsiTheme="minorHAnsi" w:cstheme="minorHAnsi"/>
          <w:bCs w:val="0"/>
          <w:lang w:val="da-DK"/>
        </w:rPr>
      </w:pPr>
    </w:p>
    <w:p w14:paraId="6A76EA63" w14:textId="14DD50FC" w:rsidR="009E68DE" w:rsidRPr="009E68DE" w:rsidRDefault="009E68DE" w:rsidP="008E0DD6">
      <w:pPr>
        <w:widowControl/>
        <w:spacing w:before="0" w:after="160"/>
        <w:ind w:left="0" w:firstLine="0"/>
        <w:contextualSpacing/>
        <w:rPr>
          <w:rFonts w:asciiTheme="minorHAnsi" w:hAnsiTheme="minorHAnsi" w:cstheme="minorHAnsi"/>
          <w:b/>
          <w:bCs w:val="0"/>
          <w:lang w:val="da-DK"/>
        </w:rPr>
      </w:pPr>
    </w:p>
    <w:p w14:paraId="6672B9D1" w14:textId="674BE0C8" w:rsidR="009E68DE" w:rsidRDefault="009E68DE" w:rsidP="009E68DE">
      <w:pPr>
        <w:widowControl/>
        <w:spacing w:before="0" w:after="160"/>
        <w:contextualSpacing/>
        <w:rPr>
          <w:rFonts w:asciiTheme="minorHAnsi" w:hAnsiTheme="minorHAnsi" w:cstheme="minorHAnsi"/>
          <w:b/>
          <w:lang w:val="da-DK"/>
        </w:rPr>
      </w:pPr>
      <w:r w:rsidRPr="009E68DE">
        <w:rPr>
          <w:rFonts w:asciiTheme="minorHAnsi" w:hAnsiTheme="minorHAnsi" w:cstheme="minorHAnsi"/>
          <w:b/>
          <w:bCs w:val="0"/>
          <w:lang w:val="da-DK"/>
        </w:rPr>
        <w:t xml:space="preserve">Ad. Punkt 7 </w:t>
      </w:r>
      <w:r w:rsidR="00FF72E7">
        <w:rPr>
          <w:rFonts w:asciiTheme="minorHAnsi" w:hAnsiTheme="minorHAnsi" w:cstheme="minorHAnsi"/>
          <w:b/>
          <w:bCs w:val="0"/>
          <w:lang w:val="da-DK"/>
        </w:rPr>
        <w:t>–</w:t>
      </w:r>
      <w:r w:rsidRPr="009E68DE">
        <w:rPr>
          <w:rFonts w:asciiTheme="minorHAnsi" w:hAnsiTheme="minorHAnsi" w:cstheme="minorHAnsi"/>
          <w:b/>
          <w:bCs w:val="0"/>
          <w:lang w:val="da-DK"/>
        </w:rPr>
        <w:t xml:space="preserve"> </w:t>
      </w:r>
      <w:r w:rsidR="007E6B6D">
        <w:rPr>
          <w:rFonts w:asciiTheme="minorHAnsi" w:hAnsiTheme="minorHAnsi" w:cstheme="minorHAnsi"/>
          <w:b/>
          <w:lang w:val="da-DK"/>
        </w:rPr>
        <w:t>Orientering fra formand og rektor</w:t>
      </w:r>
    </w:p>
    <w:p w14:paraId="6749CC67" w14:textId="77777777" w:rsidR="000024D3" w:rsidRDefault="000024D3" w:rsidP="009E68DE">
      <w:pPr>
        <w:widowControl/>
        <w:spacing w:before="0" w:after="160"/>
        <w:contextualSpacing/>
        <w:rPr>
          <w:rFonts w:asciiTheme="minorHAnsi" w:hAnsiTheme="minorHAnsi" w:cstheme="minorHAnsi"/>
          <w:b/>
          <w:lang w:val="da-DK"/>
        </w:rPr>
      </w:pPr>
    </w:p>
    <w:p w14:paraId="11FC4AD6" w14:textId="77777777" w:rsidR="00500CFA" w:rsidRPr="004C0072" w:rsidRDefault="00500CFA" w:rsidP="00B8725B">
      <w:pPr>
        <w:numPr>
          <w:ilvl w:val="1"/>
          <w:numId w:val="28"/>
        </w:numPr>
        <w:tabs>
          <w:tab w:val="clear" w:pos="1440"/>
          <w:tab w:val="num" w:pos="360"/>
        </w:tabs>
        <w:autoSpaceDE w:val="0"/>
        <w:autoSpaceDN w:val="0"/>
        <w:spacing w:before="257"/>
        <w:ind w:left="360"/>
        <w:rPr>
          <w:rFonts w:asciiTheme="minorHAnsi" w:hAnsiTheme="minorHAnsi" w:cstheme="minorHAnsi"/>
          <w:lang w:val="da-DK"/>
        </w:rPr>
      </w:pPr>
      <w:r w:rsidRPr="00424C48">
        <w:rPr>
          <w:rFonts w:asciiTheme="minorHAnsi" w:hAnsiTheme="minorHAnsi" w:cstheme="minorHAnsi"/>
          <w:b/>
          <w:bCs w:val="0"/>
          <w:lang w:val="da-DK"/>
        </w:rPr>
        <w:t>Nyt fra Danske Erhvervsakademier, herunder status p</w:t>
      </w:r>
      <w:r w:rsidRPr="004C0072">
        <w:rPr>
          <w:rFonts w:asciiTheme="minorHAnsi" w:hAnsiTheme="minorHAnsi" w:cstheme="minorHAnsi"/>
          <w:b/>
          <w:bCs w:val="0"/>
          <w:lang w:val="da-DK"/>
        </w:rPr>
        <w:t xml:space="preserve">å Reformen </w:t>
      </w:r>
    </w:p>
    <w:p w14:paraId="2EC67CC4" w14:textId="029D2995" w:rsidR="004C0072" w:rsidRDefault="002B1178" w:rsidP="00B8725B">
      <w:pPr>
        <w:autoSpaceDE w:val="0"/>
        <w:autoSpaceDN w:val="0"/>
        <w:spacing w:before="257"/>
        <w:ind w:left="360" w:firstLine="0"/>
        <w:rPr>
          <w:rFonts w:asciiTheme="minorHAnsi" w:hAnsiTheme="minorHAnsi" w:cstheme="minorHAnsi"/>
          <w:lang w:val="da-DK"/>
        </w:rPr>
      </w:pPr>
      <w:r w:rsidRPr="005B0F45">
        <w:rPr>
          <w:rFonts w:asciiTheme="minorHAnsi" w:hAnsiTheme="minorHAnsi" w:cstheme="minorHAnsi"/>
          <w:lang w:val="da-DK"/>
        </w:rPr>
        <w:t xml:space="preserve">Formanden har været </w:t>
      </w:r>
      <w:r w:rsidRPr="000501B5">
        <w:rPr>
          <w:rFonts w:asciiTheme="minorHAnsi" w:hAnsiTheme="minorHAnsi" w:cstheme="minorHAnsi"/>
          <w:lang w:val="da-DK"/>
        </w:rPr>
        <w:t xml:space="preserve">i </w:t>
      </w:r>
      <w:r w:rsidR="000501B5" w:rsidRPr="000501B5">
        <w:rPr>
          <w:rFonts w:asciiTheme="minorHAnsi" w:hAnsiTheme="minorHAnsi" w:cstheme="minorHAnsi"/>
          <w:lang w:val="da-DK"/>
        </w:rPr>
        <w:t>F</w:t>
      </w:r>
      <w:r w:rsidRPr="000501B5">
        <w:rPr>
          <w:rFonts w:asciiTheme="minorHAnsi" w:hAnsiTheme="minorHAnsi" w:cstheme="minorHAnsi"/>
          <w:lang w:val="da-DK"/>
        </w:rPr>
        <w:t>olketinge</w:t>
      </w:r>
      <w:r w:rsidR="00A172DA">
        <w:rPr>
          <w:rFonts w:asciiTheme="minorHAnsi" w:hAnsiTheme="minorHAnsi" w:cstheme="minorHAnsi"/>
          <w:lang w:val="da-DK"/>
        </w:rPr>
        <w:t>t</w:t>
      </w:r>
      <w:r w:rsidRPr="005B0F45">
        <w:rPr>
          <w:rFonts w:asciiTheme="minorHAnsi" w:hAnsiTheme="minorHAnsi" w:cstheme="minorHAnsi"/>
          <w:lang w:val="da-DK"/>
        </w:rPr>
        <w:t xml:space="preserve"> til møde med 3 ministre vedr. ungdomsuddanne</w:t>
      </w:r>
      <w:r w:rsidR="00534BEE" w:rsidRPr="005B0F45">
        <w:rPr>
          <w:rFonts w:asciiTheme="minorHAnsi" w:hAnsiTheme="minorHAnsi" w:cstheme="minorHAnsi"/>
          <w:lang w:val="da-DK"/>
        </w:rPr>
        <w:t xml:space="preserve">lserne og indgangen herfra til akademierne. Der satses på den nye </w:t>
      </w:r>
      <w:r w:rsidR="004D658D" w:rsidRPr="00C346F0">
        <w:rPr>
          <w:rFonts w:asciiTheme="minorHAnsi" w:hAnsiTheme="minorHAnsi" w:cstheme="minorHAnsi"/>
          <w:lang w:val="da-DK"/>
        </w:rPr>
        <w:t>EPX</w:t>
      </w:r>
      <w:r w:rsidR="00534BEE" w:rsidRPr="00C346F0">
        <w:rPr>
          <w:rFonts w:asciiTheme="minorHAnsi" w:hAnsiTheme="minorHAnsi" w:cstheme="minorHAnsi"/>
          <w:lang w:val="da-DK"/>
        </w:rPr>
        <w:t>.</w:t>
      </w:r>
      <w:r w:rsidR="001B3FDC" w:rsidRPr="00C346F0">
        <w:rPr>
          <w:rFonts w:asciiTheme="minorHAnsi" w:hAnsiTheme="minorHAnsi" w:cstheme="minorHAnsi"/>
          <w:lang w:val="da-DK"/>
        </w:rPr>
        <w:t xml:space="preserve"> </w:t>
      </w:r>
      <w:r w:rsidR="001B3FDC" w:rsidRPr="005B0F45">
        <w:rPr>
          <w:rFonts w:asciiTheme="minorHAnsi" w:hAnsiTheme="minorHAnsi" w:cstheme="minorHAnsi"/>
          <w:lang w:val="da-DK"/>
        </w:rPr>
        <w:t>EASV satser på 3</w:t>
      </w:r>
      <w:r w:rsidR="00DB6941">
        <w:rPr>
          <w:rFonts w:asciiTheme="minorHAnsi" w:hAnsiTheme="minorHAnsi" w:cstheme="minorHAnsi"/>
          <w:lang w:val="da-DK"/>
        </w:rPr>
        <w:t>-</w:t>
      </w:r>
      <w:r w:rsidR="001B3FDC" w:rsidRPr="005B0F45">
        <w:rPr>
          <w:rFonts w:asciiTheme="minorHAnsi" w:hAnsiTheme="minorHAnsi" w:cstheme="minorHAnsi"/>
          <w:lang w:val="da-DK"/>
        </w:rPr>
        <w:t>år</w:t>
      </w:r>
      <w:r w:rsidR="00F54D5B">
        <w:rPr>
          <w:rFonts w:asciiTheme="minorHAnsi" w:hAnsiTheme="minorHAnsi" w:cstheme="minorHAnsi"/>
          <w:lang w:val="da-DK"/>
        </w:rPr>
        <w:t>ige</w:t>
      </w:r>
      <w:r w:rsidR="001B3FDC" w:rsidRPr="005B0F45">
        <w:rPr>
          <w:rFonts w:asciiTheme="minorHAnsi" w:hAnsiTheme="minorHAnsi" w:cstheme="minorHAnsi"/>
          <w:lang w:val="da-DK"/>
        </w:rPr>
        <w:t xml:space="preserve"> uddannelser, Ministeren </w:t>
      </w:r>
      <w:r w:rsidR="005B0F45" w:rsidRPr="005B0F45">
        <w:rPr>
          <w:rFonts w:asciiTheme="minorHAnsi" w:hAnsiTheme="minorHAnsi" w:cstheme="minorHAnsi"/>
          <w:lang w:val="da-DK"/>
        </w:rPr>
        <w:t xml:space="preserve">ser ind i 2 år. </w:t>
      </w:r>
    </w:p>
    <w:p w14:paraId="223F00BC" w14:textId="4B1CC334" w:rsidR="00F61621" w:rsidRDefault="002F3933" w:rsidP="00B8725B">
      <w:pPr>
        <w:autoSpaceDE w:val="0"/>
        <w:autoSpaceDN w:val="0"/>
        <w:spacing w:before="257"/>
        <w:ind w:left="360" w:firstLine="0"/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 xml:space="preserve">Der er også afholdt møde med Stephani Lose </w:t>
      </w:r>
      <w:r w:rsidR="00F61621">
        <w:rPr>
          <w:rFonts w:asciiTheme="minorHAnsi" w:hAnsiTheme="minorHAnsi" w:cstheme="minorHAnsi"/>
          <w:lang w:val="da-DK"/>
        </w:rPr>
        <w:t>vedr. EASV ønsker og indspark til den nye reform. Heri deltog – ud over Stephani Lose – formand og rektor</w:t>
      </w:r>
      <w:r w:rsidR="003F7CAB">
        <w:rPr>
          <w:rFonts w:asciiTheme="minorHAnsi" w:hAnsiTheme="minorHAnsi" w:cstheme="minorHAnsi"/>
          <w:lang w:val="da-DK"/>
        </w:rPr>
        <w:t xml:space="preserve"> for akademiet.</w:t>
      </w:r>
      <w:r w:rsidR="00F61621">
        <w:rPr>
          <w:rFonts w:asciiTheme="minorHAnsi" w:hAnsiTheme="minorHAnsi" w:cstheme="minorHAnsi"/>
          <w:lang w:val="da-DK"/>
        </w:rPr>
        <w:t xml:space="preserve"> </w:t>
      </w:r>
    </w:p>
    <w:p w14:paraId="0C8A9C35" w14:textId="14F2BD73" w:rsidR="00B67BCE" w:rsidRDefault="002568FC" w:rsidP="005902A6">
      <w:pPr>
        <w:autoSpaceDE w:val="0"/>
        <w:autoSpaceDN w:val="0"/>
        <w:spacing w:before="257"/>
        <w:ind w:left="360" w:firstLine="0"/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>Til slut har</w:t>
      </w:r>
      <w:r w:rsidR="0010469B">
        <w:rPr>
          <w:rFonts w:asciiTheme="minorHAnsi" w:hAnsiTheme="minorHAnsi" w:cstheme="minorHAnsi"/>
          <w:lang w:val="da-DK"/>
        </w:rPr>
        <w:t xml:space="preserve"> </w:t>
      </w:r>
      <w:r w:rsidR="009036F1">
        <w:rPr>
          <w:rFonts w:asciiTheme="minorHAnsi" w:hAnsiTheme="minorHAnsi" w:cstheme="minorHAnsi"/>
          <w:lang w:val="da-DK"/>
        </w:rPr>
        <w:t xml:space="preserve">Formanden haft møde med udviklingsrådet vedr. den nye reform og </w:t>
      </w:r>
      <w:r w:rsidR="00703FA5">
        <w:rPr>
          <w:rFonts w:asciiTheme="minorHAnsi" w:hAnsiTheme="minorHAnsi" w:cstheme="minorHAnsi"/>
          <w:lang w:val="da-DK"/>
        </w:rPr>
        <w:t xml:space="preserve">også haft foretræde for </w:t>
      </w:r>
      <w:r w:rsidR="00B37818">
        <w:rPr>
          <w:rFonts w:asciiTheme="minorHAnsi" w:hAnsiTheme="minorHAnsi" w:cstheme="minorHAnsi"/>
          <w:lang w:val="da-DK"/>
        </w:rPr>
        <w:t>Uddannelses- og Forskningsstyrelsen</w:t>
      </w:r>
      <w:r w:rsidR="00E75110">
        <w:rPr>
          <w:rFonts w:asciiTheme="minorHAnsi" w:hAnsiTheme="minorHAnsi" w:cstheme="minorHAnsi"/>
          <w:lang w:val="da-DK"/>
        </w:rPr>
        <w:t xml:space="preserve"> </w:t>
      </w:r>
      <w:r w:rsidR="00285745">
        <w:rPr>
          <w:rFonts w:asciiTheme="minorHAnsi" w:hAnsiTheme="minorHAnsi" w:cstheme="minorHAnsi"/>
          <w:lang w:val="da-DK"/>
        </w:rPr>
        <w:t>(ordførende) med henblik på</w:t>
      </w:r>
      <w:r w:rsidR="00226D00">
        <w:rPr>
          <w:rFonts w:asciiTheme="minorHAnsi" w:hAnsiTheme="minorHAnsi" w:cstheme="minorHAnsi"/>
          <w:lang w:val="da-DK"/>
        </w:rPr>
        <w:t xml:space="preserve"> </w:t>
      </w:r>
      <w:r w:rsidR="00DB6941">
        <w:rPr>
          <w:rFonts w:asciiTheme="minorHAnsi" w:hAnsiTheme="minorHAnsi" w:cstheme="minorHAnsi"/>
          <w:lang w:val="da-DK"/>
        </w:rPr>
        <w:t xml:space="preserve">at se ind på </w:t>
      </w:r>
      <w:r w:rsidR="00226D00">
        <w:rPr>
          <w:rFonts w:asciiTheme="minorHAnsi" w:hAnsiTheme="minorHAnsi" w:cstheme="minorHAnsi"/>
          <w:lang w:val="da-DK"/>
        </w:rPr>
        <w:t>akademisektoren, herunder</w:t>
      </w:r>
      <w:r w:rsidR="00285745">
        <w:rPr>
          <w:rFonts w:asciiTheme="minorHAnsi" w:hAnsiTheme="minorHAnsi" w:cstheme="minorHAnsi"/>
          <w:lang w:val="da-DK"/>
        </w:rPr>
        <w:t xml:space="preserve"> EASV. </w:t>
      </w:r>
    </w:p>
    <w:p w14:paraId="15935581" w14:textId="7D432788" w:rsidR="00B67BCE" w:rsidRPr="005B0F45" w:rsidRDefault="00B67BCE" w:rsidP="00B8725B">
      <w:pPr>
        <w:autoSpaceDE w:val="0"/>
        <w:autoSpaceDN w:val="0"/>
        <w:spacing w:before="257"/>
        <w:ind w:left="360" w:firstLine="0"/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>På mødet udleverede formanden materialet ”Position til regeringens Reformudspil”</w:t>
      </w:r>
      <w:r w:rsidR="005902A6">
        <w:rPr>
          <w:rFonts w:asciiTheme="minorHAnsi" w:hAnsiTheme="minorHAnsi" w:cstheme="minorHAnsi"/>
          <w:lang w:val="da-DK"/>
        </w:rPr>
        <w:t xml:space="preserve">, </w:t>
      </w:r>
      <w:r>
        <w:rPr>
          <w:rFonts w:asciiTheme="minorHAnsi" w:hAnsiTheme="minorHAnsi" w:cstheme="minorHAnsi"/>
          <w:lang w:val="da-DK"/>
        </w:rPr>
        <w:t xml:space="preserve">udarbejdet af Danske Erhvervsakademier. </w:t>
      </w:r>
    </w:p>
    <w:p w14:paraId="0FB68F8B" w14:textId="77777777" w:rsidR="00FD5269" w:rsidRPr="006A1B8A" w:rsidRDefault="00FD5269" w:rsidP="00B8725B">
      <w:pPr>
        <w:autoSpaceDE w:val="0"/>
        <w:autoSpaceDN w:val="0"/>
        <w:spacing w:before="257"/>
        <w:ind w:left="-1080" w:firstLine="0"/>
        <w:rPr>
          <w:rFonts w:asciiTheme="minorHAnsi" w:hAnsiTheme="minorHAnsi" w:cstheme="minorHAnsi"/>
          <w:lang w:val="da-DK"/>
        </w:rPr>
      </w:pPr>
    </w:p>
    <w:p w14:paraId="357F3A4C" w14:textId="0ED663D1" w:rsidR="00B25D05" w:rsidRPr="00424C48" w:rsidRDefault="00500CFA" w:rsidP="00B8725B">
      <w:pPr>
        <w:numPr>
          <w:ilvl w:val="1"/>
          <w:numId w:val="28"/>
        </w:numPr>
        <w:tabs>
          <w:tab w:val="clear" w:pos="1440"/>
          <w:tab w:val="num" w:pos="360"/>
        </w:tabs>
        <w:autoSpaceDE w:val="0"/>
        <w:autoSpaceDN w:val="0"/>
        <w:ind w:left="360"/>
        <w:rPr>
          <w:rFonts w:asciiTheme="minorHAnsi" w:hAnsiTheme="minorHAnsi" w:cstheme="minorHAnsi"/>
          <w:b/>
          <w:bCs w:val="0"/>
          <w:lang w:val="da-DK"/>
        </w:rPr>
      </w:pPr>
      <w:r w:rsidRPr="00424C48">
        <w:rPr>
          <w:rFonts w:asciiTheme="minorHAnsi" w:hAnsiTheme="minorHAnsi" w:cstheme="minorHAnsi"/>
          <w:b/>
          <w:bCs w:val="0"/>
        </w:rPr>
        <w:t>Strategiproces 2030</w:t>
      </w:r>
    </w:p>
    <w:p w14:paraId="7E3EC181" w14:textId="4805ADDA" w:rsidR="00AC29BA" w:rsidRDefault="00AC29BA" w:rsidP="00B8725B">
      <w:pPr>
        <w:autoSpaceDE w:val="0"/>
        <w:autoSpaceDN w:val="0"/>
        <w:ind w:left="360" w:firstLine="0"/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 xml:space="preserve">Rektor gennemgik </w:t>
      </w:r>
      <w:r w:rsidR="00AD3BE2">
        <w:rPr>
          <w:rFonts w:asciiTheme="minorHAnsi" w:hAnsiTheme="minorHAnsi" w:cstheme="minorHAnsi"/>
          <w:lang w:val="da-DK"/>
        </w:rPr>
        <w:t xml:space="preserve">udkast til strategiprocessen i forhold til milepæle </w:t>
      </w:r>
      <w:r w:rsidR="007101A8">
        <w:rPr>
          <w:rFonts w:asciiTheme="minorHAnsi" w:hAnsiTheme="minorHAnsi" w:cstheme="minorHAnsi"/>
          <w:lang w:val="da-DK"/>
        </w:rPr>
        <w:t>og d</w:t>
      </w:r>
      <w:r w:rsidR="00193779">
        <w:rPr>
          <w:rFonts w:asciiTheme="minorHAnsi" w:hAnsiTheme="minorHAnsi" w:cstheme="minorHAnsi"/>
          <w:lang w:val="da-DK"/>
        </w:rPr>
        <w:t>atoer</w:t>
      </w:r>
      <w:r w:rsidR="009A0951">
        <w:rPr>
          <w:rFonts w:asciiTheme="minorHAnsi" w:hAnsiTheme="minorHAnsi" w:cstheme="minorHAnsi"/>
          <w:lang w:val="da-DK"/>
        </w:rPr>
        <w:t xml:space="preserve">, herunder </w:t>
      </w:r>
      <w:r w:rsidR="00602E82">
        <w:rPr>
          <w:rFonts w:asciiTheme="minorHAnsi" w:hAnsiTheme="minorHAnsi" w:cstheme="minorHAnsi"/>
          <w:lang w:val="da-DK"/>
        </w:rPr>
        <w:t xml:space="preserve">hvad eller hvem </w:t>
      </w:r>
      <w:r w:rsidR="003079D2">
        <w:rPr>
          <w:rFonts w:asciiTheme="minorHAnsi" w:hAnsiTheme="minorHAnsi" w:cstheme="minorHAnsi"/>
          <w:lang w:val="da-DK"/>
        </w:rPr>
        <w:t>akademiet</w:t>
      </w:r>
      <w:r w:rsidR="00602E82">
        <w:rPr>
          <w:rFonts w:asciiTheme="minorHAnsi" w:hAnsiTheme="minorHAnsi" w:cstheme="minorHAnsi"/>
          <w:lang w:val="da-DK"/>
        </w:rPr>
        <w:t xml:space="preserve"> strategisk skal sigte efter at komme ”tættere </w:t>
      </w:r>
      <w:r w:rsidR="00907204">
        <w:rPr>
          <w:rFonts w:asciiTheme="minorHAnsi" w:hAnsiTheme="minorHAnsi" w:cstheme="minorHAnsi"/>
          <w:lang w:val="da-DK"/>
        </w:rPr>
        <w:t>p</w:t>
      </w:r>
      <w:r w:rsidR="00602E82">
        <w:rPr>
          <w:rFonts w:asciiTheme="minorHAnsi" w:hAnsiTheme="minorHAnsi" w:cstheme="minorHAnsi"/>
          <w:lang w:val="da-DK"/>
        </w:rPr>
        <w:t>å frem mod 2030</w:t>
      </w:r>
      <w:r w:rsidR="00D1496B">
        <w:rPr>
          <w:rFonts w:asciiTheme="minorHAnsi" w:hAnsiTheme="minorHAnsi" w:cstheme="minorHAnsi"/>
          <w:lang w:val="da-DK"/>
        </w:rPr>
        <w:t>”</w:t>
      </w:r>
    </w:p>
    <w:p w14:paraId="25D1612B" w14:textId="6170D04F" w:rsidR="004008F9" w:rsidRPr="00B25D05" w:rsidRDefault="004008F9" w:rsidP="00B8725B">
      <w:pPr>
        <w:autoSpaceDE w:val="0"/>
        <w:autoSpaceDN w:val="0"/>
        <w:ind w:left="360" w:firstLine="0"/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 xml:space="preserve">Der er arrangeret strategiseminar </w:t>
      </w:r>
      <w:r w:rsidR="00480256">
        <w:rPr>
          <w:rFonts w:asciiTheme="minorHAnsi" w:hAnsiTheme="minorHAnsi" w:cstheme="minorHAnsi"/>
          <w:lang w:val="da-DK"/>
        </w:rPr>
        <w:t>den 4. og 5. marts 2025</w:t>
      </w:r>
      <w:r w:rsidR="004B0AAB">
        <w:rPr>
          <w:rFonts w:asciiTheme="minorHAnsi" w:hAnsiTheme="minorHAnsi" w:cstheme="minorHAnsi"/>
          <w:lang w:val="da-DK"/>
        </w:rPr>
        <w:t xml:space="preserve"> for bestyrelsen</w:t>
      </w:r>
      <w:r w:rsidR="00480256">
        <w:rPr>
          <w:rFonts w:asciiTheme="minorHAnsi" w:hAnsiTheme="minorHAnsi" w:cstheme="minorHAnsi"/>
          <w:lang w:val="da-DK"/>
        </w:rPr>
        <w:t xml:space="preserve">. </w:t>
      </w:r>
      <w:r w:rsidR="00FD2CB3">
        <w:rPr>
          <w:rFonts w:asciiTheme="minorHAnsi" w:hAnsiTheme="minorHAnsi" w:cstheme="minorHAnsi"/>
          <w:lang w:val="da-DK"/>
        </w:rPr>
        <w:t>Der er udsendt invitation</w:t>
      </w:r>
      <w:r w:rsidR="004B0AAB">
        <w:rPr>
          <w:rFonts w:asciiTheme="minorHAnsi" w:hAnsiTheme="minorHAnsi" w:cstheme="minorHAnsi"/>
          <w:lang w:val="da-DK"/>
        </w:rPr>
        <w:t>er</w:t>
      </w:r>
      <w:r w:rsidR="00FD2CB3">
        <w:rPr>
          <w:rFonts w:asciiTheme="minorHAnsi" w:hAnsiTheme="minorHAnsi" w:cstheme="minorHAnsi"/>
          <w:lang w:val="da-DK"/>
        </w:rPr>
        <w:t xml:space="preserve"> i kalenderen. </w:t>
      </w:r>
    </w:p>
    <w:p w14:paraId="3EA13C26" w14:textId="77777777" w:rsidR="00FD5269" w:rsidRPr="006A1B8A" w:rsidRDefault="00FD5269" w:rsidP="00B8725B">
      <w:pPr>
        <w:autoSpaceDE w:val="0"/>
        <w:autoSpaceDN w:val="0"/>
        <w:spacing w:before="0"/>
        <w:ind w:left="0" w:firstLine="0"/>
        <w:rPr>
          <w:rFonts w:asciiTheme="minorHAnsi" w:hAnsiTheme="minorHAnsi" w:cstheme="minorHAnsi"/>
          <w:lang w:val="da-DK"/>
        </w:rPr>
      </w:pPr>
    </w:p>
    <w:p w14:paraId="39F5427F" w14:textId="77777777" w:rsidR="00500CFA" w:rsidRPr="00424C48" w:rsidRDefault="00500CFA" w:rsidP="00B8725B">
      <w:pPr>
        <w:numPr>
          <w:ilvl w:val="1"/>
          <w:numId w:val="28"/>
        </w:numPr>
        <w:tabs>
          <w:tab w:val="clear" w:pos="1440"/>
          <w:tab w:val="num" w:pos="360"/>
        </w:tabs>
        <w:autoSpaceDE w:val="0"/>
        <w:autoSpaceDN w:val="0"/>
        <w:spacing w:before="0"/>
        <w:ind w:left="360"/>
        <w:rPr>
          <w:rFonts w:asciiTheme="minorHAnsi" w:hAnsiTheme="minorHAnsi" w:cstheme="minorHAnsi"/>
          <w:b/>
          <w:bCs w:val="0"/>
          <w:lang w:val="da-DK"/>
        </w:rPr>
      </w:pPr>
      <w:r w:rsidRPr="00424C48">
        <w:rPr>
          <w:rFonts w:asciiTheme="minorHAnsi" w:hAnsiTheme="minorHAnsi" w:cstheme="minorHAnsi"/>
          <w:b/>
          <w:bCs w:val="0"/>
        </w:rPr>
        <w:t>Revision 2025 – 2026</w:t>
      </w:r>
    </w:p>
    <w:p w14:paraId="4C1BBA1B" w14:textId="52DC6D21" w:rsidR="00FD5269" w:rsidRDefault="00FD5269" w:rsidP="00B8725B">
      <w:pPr>
        <w:autoSpaceDE w:val="0"/>
        <w:autoSpaceDN w:val="0"/>
        <w:spacing w:before="0"/>
        <w:ind w:left="360" w:firstLine="0"/>
        <w:rPr>
          <w:rFonts w:asciiTheme="minorHAnsi" w:hAnsiTheme="minorHAnsi" w:cstheme="minorHAnsi"/>
          <w:lang w:val="da-DK"/>
        </w:rPr>
      </w:pPr>
      <w:r w:rsidRPr="00556824">
        <w:rPr>
          <w:rFonts w:asciiTheme="minorHAnsi" w:hAnsiTheme="minorHAnsi" w:cstheme="minorHAnsi"/>
          <w:lang w:val="da-DK"/>
        </w:rPr>
        <w:t xml:space="preserve">Kontrakten med EASV´s </w:t>
      </w:r>
      <w:r w:rsidR="00556824" w:rsidRPr="00556824">
        <w:rPr>
          <w:rFonts w:asciiTheme="minorHAnsi" w:hAnsiTheme="minorHAnsi" w:cstheme="minorHAnsi"/>
          <w:lang w:val="da-DK"/>
        </w:rPr>
        <w:t>re</w:t>
      </w:r>
      <w:r w:rsidR="00556824">
        <w:rPr>
          <w:rFonts w:asciiTheme="minorHAnsi" w:hAnsiTheme="minorHAnsi" w:cstheme="minorHAnsi"/>
          <w:lang w:val="da-DK"/>
        </w:rPr>
        <w:t>vis</w:t>
      </w:r>
      <w:r w:rsidR="006C732F">
        <w:rPr>
          <w:rFonts w:asciiTheme="minorHAnsi" w:hAnsiTheme="minorHAnsi" w:cstheme="minorHAnsi"/>
          <w:lang w:val="da-DK"/>
        </w:rPr>
        <w:t>or</w:t>
      </w:r>
      <w:r w:rsidR="00556824">
        <w:rPr>
          <w:rFonts w:asciiTheme="minorHAnsi" w:hAnsiTheme="minorHAnsi" w:cstheme="minorHAnsi"/>
          <w:lang w:val="da-DK"/>
        </w:rPr>
        <w:t xml:space="preserve"> udløber med udgangen af året. Bestyrelsen støttede op</w:t>
      </w:r>
      <w:r w:rsidR="00ED1F9A">
        <w:rPr>
          <w:rFonts w:asciiTheme="minorHAnsi" w:hAnsiTheme="minorHAnsi" w:cstheme="minorHAnsi"/>
          <w:lang w:val="da-DK"/>
        </w:rPr>
        <w:t xml:space="preserve"> om</w:t>
      </w:r>
      <w:r w:rsidR="00556824">
        <w:rPr>
          <w:rFonts w:asciiTheme="minorHAnsi" w:hAnsiTheme="minorHAnsi" w:cstheme="minorHAnsi"/>
          <w:lang w:val="da-DK"/>
        </w:rPr>
        <w:t xml:space="preserve"> </w:t>
      </w:r>
      <w:r w:rsidR="00723C7E">
        <w:rPr>
          <w:rFonts w:asciiTheme="minorHAnsi" w:hAnsiTheme="minorHAnsi" w:cstheme="minorHAnsi"/>
          <w:lang w:val="da-DK"/>
        </w:rPr>
        <w:t>indgåelse af</w:t>
      </w:r>
      <w:r w:rsidR="00556824">
        <w:rPr>
          <w:rFonts w:asciiTheme="minorHAnsi" w:hAnsiTheme="minorHAnsi" w:cstheme="minorHAnsi"/>
          <w:lang w:val="da-DK"/>
        </w:rPr>
        <w:t xml:space="preserve"> kontrakt</w:t>
      </w:r>
      <w:r w:rsidR="009541B0">
        <w:rPr>
          <w:rFonts w:asciiTheme="minorHAnsi" w:hAnsiTheme="minorHAnsi" w:cstheme="minorHAnsi"/>
          <w:lang w:val="da-DK"/>
        </w:rPr>
        <w:t xml:space="preserve"> med </w:t>
      </w:r>
      <w:r w:rsidR="0002238B">
        <w:rPr>
          <w:rFonts w:asciiTheme="minorHAnsi" w:hAnsiTheme="minorHAnsi" w:cstheme="minorHAnsi"/>
          <w:lang w:val="da-DK"/>
        </w:rPr>
        <w:t>PWC</w:t>
      </w:r>
      <w:r w:rsidR="00556824">
        <w:rPr>
          <w:rFonts w:asciiTheme="minorHAnsi" w:hAnsiTheme="minorHAnsi" w:cstheme="minorHAnsi"/>
          <w:lang w:val="da-DK"/>
        </w:rPr>
        <w:t xml:space="preserve"> for </w:t>
      </w:r>
      <w:r w:rsidR="00723C7E">
        <w:rPr>
          <w:rFonts w:asciiTheme="minorHAnsi" w:hAnsiTheme="minorHAnsi" w:cstheme="minorHAnsi"/>
          <w:lang w:val="da-DK"/>
        </w:rPr>
        <w:t xml:space="preserve">yderligere </w:t>
      </w:r>
      <w:r w:rsidR="00556824">
        <w:rPr>
          <w:rFonts w:asciiTheme="minorHAnsi" w:hAnsiTheme="minorHAnsi" w:cstheme="minorHAnsi"/>
          <w:lang w:val="da-DK"/>
        </w:rPr>
        <w:t xml:space="preserve">2 </w:t>
      </w:r>
      <w:r w:rsidR="00ED1F9A">
        <w:rPr>
          <w:rFonts w:asciiTheme="minorHAnsi" w:hAnsiTheme="minorHAnsi" w:cstheme="minorHAnsi"/>
          <w:lang w:val="da-DK"/>
        </w:rPr>
        <w:t xml:space="preserve">år. </w:t>
      </w:r>
    </w:p>
    <w:p w14:paraId="77305EF6" w14:textId="77777777" w:rsidR="0002238B" w:rsidRPr="00556824" w:rsidRDefault="0002238B" w:rsidP="00B8725B">
      <w:pPr>
        <w:autoSpaceDE w:val="0"/>
        <w:autoSpaceDN w:val="0"/>
        <w:spacing w:before="0"/>
        <w:ind w:left="360" w:firstLine="0"/>
        <w:rPr>
          <w:rFonts w:asciiTheme="minorHAnsi" w:hAnsiTheme="minorHAnsi" w:cstheme="minorHAnsi"/>
          <w:lang w:val="da-DK"/>
        </w:rPr>
      </w:pPr>
    </w:p>
    <w:p w14:paraId="1104CE0B" w14:textId="77777777" w:rsidR="00500CFA" w:rsidRPr="00424C48" w:rsidRDefault="00500CFA" w:rsidP="00B8725B">
      <w:pPr>
        <w:numPr>
          <w:ilvl w:val="1"/>
          <w:numId w:val="28"/>
        </w:numPr>
        <w:tabs>
          <w:tab w:val="clear" w:pos="1440"/>
          <w:tab w:val="num" w:pos="360"/>
        </w:tabs>
        <w:autoSpaceDE w:val="0"/>
        <w:autoSpaceDN w:val="0"/>
        <w:spacing w:before="0"/>
        <w:ind w:left="360"/>
        <w:rPr>
          <w:rFonts w:asciiTheme="minorHAnsi" w:hAnsiTheme="minorHAnsi" w:cstheme="minorHAnsi"/>
          <w:b/>
          <w:bCs w:val="0"/>
          <w:lang w:val="da-DK"/>
        </w:rPr>
      </w:pPr>
      <w:r w:rsidRPr="00424C48">
        <w:rPr>
          <w:rFonts w:asciiTheme="minorHAnsi" w:hAnsiTheme="minorHAnsi" w:cstheme="minorHAnsi"/>
          <w:b/>
          <w:bCs w:val="0"/>
        </w:rPr>
        <w:t>Vinteroptag</w:t>
      </w:r>
    </w:p>
    <w:p w14:paraId="4E6CBAF4" w14:textId="53A4D131" w:rsidR="00CD1950" w:rsidRDefault="00517C80" w:rsidP="00B8725B">
      <w:pPr>
        <w:autoSpaceDE w:val="0"/>
        <w:autoSpaceDN w:val="0"/>
        <w:spacing w:before="0"/>
        <w:ind w:left="360" w:firstLine="0"/>
        <w:rPr>
          <w:rFonts w:asciiTheme="minorHAnsi" w:hAnsiTheme="minorHAnsi" w:cstheme="minorHAnsi"/>
          <w:color w:val="FF0000"/>
          <w:lang w:val="da-DK"/>
        </w:rPr>
      </w:pPr>
      <w:r>
        <w:rPr>
          <w:rFonts w:asciiTheme="minorHAnsi" w:hAnsiTheme="minorHAnsi" w:cstheme="minorHAnsi"/>
          <w:lang w:val="da-DK"/>
        </w:rPr>
        <w:t>Rektor gennemgik status på vinteroptag</w:t>
      </w:r>
      <w:r w:rsidR="008442B6">
        <w:rPr>
          <w:rFonts w:asciiTheme="minorHAnsi" w:hAnsiTheme="minorHAnsi" w:cstheme="minorHAnsi"/>
          <w:lang w:val="da-DK"/>
        </w:rPr>
        <w:t xml:space="preserve">et som </w:t>
      </w:r>
      <w:r w:rsidR="00A8740B">
        <w:rPr>
          <w:rFonts w:asciiTheme="minorHAnsi" w:hAnsiTheme="minorHAnsi" w:cstheme="minorHAnsi"/>
          <w:lang w:val="da-DK"/>
        </w:rPr>
        <w:t>indikerer</w:t>
      </w:r>
      <w:r w:rsidR="008442B6">
        <w:rPr>
          <w:rFonts w:asciiTheme="minorHAnsi" w:hAnsiTheme="minorHAnsi" w:cstheme="minorHAnsi"/>
          <w:lang w:val="da-DK"/>
        </w:rPr>
        <w:t xml:space="preserve"> gode optagelsestal</w:t>
      </w:r>
      <w:r w:rsidR="00A8740B">
        <w:rPr>
          <w:rFonts w:asciiTheme="minorHAnsi" w:hAnsiTheme="minorHAnsi" w:cstheme="minorHAnsi"/>
          <w:lang w:val="da-DK"/>
        </w:rPr>
        <w:t>.</w:t>
      </w:r>
      <w:r w:rsidR="009E626A">
        <w:rPr>
          <w:rFonts w:asciiTheme="minorHAnsi" w:hAnsiTheme="minorHAnsi" w:cstheme="minorHAnsi"/>
          <w:lang w:val="da-DK"/>
        </w:rPr>
        <w:t xml:space="preserve"> </w:t>
      </w:r>
      <w:r w:rsidR="009E626A" w:rsidRPr="00C94829">
        <w:rPr>
          <w:rFonts w:asciiTheme="minorHAnsi" w:hAnsiTheme="minorHAnsi" w:cstheme="minorHAnsi"/>
          <w:lang w:val="da-DK"/>
        </w:rPr>
        <w:t>Designteknolo</w:t>
      </w:r>
      <w:r w:rsidR="006767A1" w:rsidRPr="00C94829">
        <w:rPr>
          <w:rFonts w:asciiTheme="minorHAnsi" w:hAnsiTheme="minorHAnsi" w:cstheme="minorHAnsi"/>
          <w:lang w:val="da-DK"/>
        </w:rPr>
        <w:t xml:space="preserve">guddannelsen </w:t>
      </w:r>
      <w:r w:rsidR="001D251C" w:rsidRPr="00C94829">
        <w:rPr>
          <w:rFonts w:asciiTheme="minorHAnsi" w:hAnsiTheme="minorHAnsi" w:cstheme="minorHAnsi"/>
          <w:lang w:val="da-DK"/>
        </w:rPr>
        <w:t>og Byggekoordinatoruddannelsen udbydes</w:t>
      </w:r>
      <w:r w:rsidR="004B0AAB" w:rsidRPr="00C94829">
        <w:rPr>
          <w:rFonts w:asciiTheme="minorHAnsi" w:hAnsiTheme="minorHAnsi" w:cstheme="minorHAnsi"/>
          <w:lang w:val="da-DK"/>
        </w:rPr>
        <w:t xml:space="preserve"> ikke</w:t>
      </w:r>
      <w:r w:rsidR="008159AF">
        <w:rPr>
          <w:rFonts w:asciiTheme="minorHAnsi" w:hAnsiTheme="minorHAnsi" w:cstheme="minorHAnsi"/>
          <w:lang w:val="da-DK"/>
        </w:rPr>
        <w:t xml:space="preserve"> til sommer, </w:t>
      </w:r>
      <w:r w:rsidR="001D251C" w:rsidRPr="00C94829">
        <w:rPr>
          <w:rFonts w:asciiTheme="minorHAnsi" w:hAnsiTheme="minorHAnsi" w:cstheme="minorHAnsi"/>
          <w:lang w:val="da-DK"/>
        </w:rPr>
        <w:t xml:space="preserve">men sættes på pause for et år. Der </w:t>
      </w:r>
      <w:r w:rsidR="008159AF">
        <w:rPr>
          <w:rFonts w:asciiTheme="minorHAnsi" w:hAnsiTheme="minorHAnsi" w:cstheme="minorHAnsi"/>
          <w:lang w:val="da-DK"/>
        </w:rPr>
        <w:t xml:space="preserve">har gennem flere år ikke været stor </w:t>
      </w:r>
      <w:r w:rsidR="00CD1950" w:rsidRPr="00C94829">
        <w:rPr>
          <w:rFonts w:asciiTheme="minorHAnsi" w:hAnsiTheme="minorHAnsi" w:cstheme="minorHAnsi"/>
          <w:lang w:val="da-DK"/>
        </w:rPr>
        <w:t xml:space="preserve">søgning til uddannelserne. </w:t>
      </w:r>
    </w:p>
    <w:p w14:paraId="7D119112" w14:textId="2431A41B" w:rsidR="00517C80" w:rsidRPr="00EF5CB6" w:rsidRDefault="00517C80" w:rsidP="00B8725B">
      <w:pPr>
        <w:autoSpaceDE w:val="0"/>
        <w:autoSpaceDN w:val="0"/>
        <w:spacing w:before="0"/>
        <w:ind w:left="360" w:firstLine="0"/>
        <w:rPr>
          <w:rFonts w:asciiTheme="minorHAnsi" w:hAnsiTheme="minorHAnsi" w:cstheme="minorHAnsi"/>
          <w:lang w:val="da-DK"/>
        </w:rPr>
      </w:pPr>
    </w:p>
    <w:p w14:paraId="00612F8D" w14:textId="77777777" w:rsidR="00500CFA" w:rsidRPr="00424C48" w:rsidRDefault="00500CFA" w:rsidP="00B8725B">
      <w:pPr>
        <w:numPr>
          <w:ilvl w:val="1"/>
          <w:numId w:val="28"/>
        </w:numPr>
        <w:tabs>
          <w:tab w:val="clear" w:pos="1440"/>
          <w:tab w:val="num" w:pos="360"/>
        </w:tabs>
        <w:autoSpaceDE w:val="0"/>
        <w:autoSpaceDN w:val="0"/>
        <w:spacing w:before="0"/>
        <w:ind w:left="360"/>
        <w:rPr>
          <w:rFonts w:asciiTheme="minorHAnsi" w:hAnsiTheme="minorHAnsi" w:cstheme="minorHAnsi"/>
          <w:b/>
          <w:bCs w:val="0"/>
          <w:lang w:val="da-DK"/>
        </w:rPr>
      </w:pPr>
      <w:r w:rsidRPr="00424C48">
        <w:rPr>
          <w:rFonts w:asciiTheme="minorHAnsi" w:hAnsiTheme="minorHAnsi" w:cstheme="minorHAnsi"/>
          <w:b/>
          <w:bCs w:val="0"/>
        </w:rPr>
        <w:t>Solcelleproduktion</w:t>
      </w:r>
    </w:p>
    <w:p w14:paraId="257CA95E" w14:textId="3AA89EDF" w:rsidR="003E52AF" w:rsidRDefault="008442B6" w:rsidP="00B8725B">
      <w:pPr>
        <w:autoSpaceDE w:val="0"/>
        <w:autoSpaceDN w:val="0"/>
        <w:spacing w:before="0"/>
        <w:ind w:left="360" w:firstLine="0"/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 xml:space="preserve">EASV har </w:t>
      </w:r>
      <w:r w:rsidR="00E538D5">
        <w:rPr>
          <w:rFonts w:asciiTheme="minorHAnsi" w:hAnsiTheme="minorHAnsi" w:cstheme="minorHAnsi"/>
          <w:lang w:val="da-DK"/>
        </w:rPr>
        <w:t xml:space="preserve">nu i et helt år haft </w:t>
      </w:r>
      <w:r w:rsidR="00543E2E">
        <w:rPr>
          <w:rFonts w:asciiTheme="minorHAnsi" w:hAnsiTheme="minorHAnsi" w:cstheme="minorHAnsi"/>
          <w:lang w:val="da-DK"/>
        </w:rPr>
        <w:t>solcelleproduktion. Det har betydet</w:t>
      </w:r>
      <w:r w:rsidR="00C94829">
        <w:rPr>
          <w:rFonts w:asciiTheme="minorHAnsi" w:hAnsiTheme="minorHAnsi" w:cstheme="minorHAnsi"/>
          <w:lang w:val="da-DK"/>
        </w:rPr>
        <w:t>,</w:t>
      </w:r>
      <w:r w:rsidR="00543E2E">
        <w:rPr>
          <w:rFonts w:asciiTheme="minorHAnsi" w:hAnsiTheme="minorHAnsi" w:cstheme="minorHAnsi"/>
          <w:lang w:val="da-DK"/>
        </w:rPr>
        <w:t xml:space="preserve"> at akademiet har sparet ca. 17</w:t>
      </w:r>
      <w:r w:rsidR="00BA5EF2">
        <w:rPr>
          <w:rFonts w:asciiTheme="minorHAnsi" w:hAnsiTheme="minorHAnsi" w:cstheme="minorHAnsi"/>
          <w:lang w:val="da-DK"/>
        </w:rPr>
        <w:t>5</w:t>
      </w:r>
      <w:r w:rsidR="00543E2E">
        <w:rPr>
          <w:rFonts w:asciiTheme="minorHAnsi" w:hAnsiTheme="minorHAnsi" w:cstheme="minorHAnsi"/>
          <w:lang w:val="da-DK"/>
        </w:rPr>
        <w:t>.000 kr. i indkøb af el og sparet 52 tons C02.</w:t>
      </w:r>
    </w:p>
    <w:p w14:paraId="10ED1BF4" w14:textId="53DECD73" w:rsidR="0002238B" w:rsidRDefault="00543E2E" w:rsidP="00B8725B">
      <w:pPr>
        <w:autoSpaceDE w:val="0"/>
        <w:autoSpaceDN w:val="0"/>
        <w:spacing w:before="0"/>
        <w:ind w:left="360" w:firstLine="0"/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 xml:space="preserve"> </w:t>
      </w:r>
    </w:p>
    <w:p w14:paraId="2B69E680" w14:textId="3BE9BC64" w:rsidR="00500CFA" w:rsidRPr="00424C48" w:rsidRDefault="00500CFA" w:rsidP="00B8725B">
      <w:pPr>
        <w:numPr>
          <w:ilvl w:val="1"/>
          <w:numId w:val="28"/>
        </w:numPr>
        <w:tabs>
          <w:tab w:val="clear" w:pos="1440"/>
          <w:tab w:val="num" w:pos="360"/>
        </w:tabs>
        <w:autoSpaceDE w:val="0"/>
        <w:autoSpaceDN w:val="0"/>
        <w:spacing w:before="0"/>
        <w:ind w:left="360"/>
        <w:rPr>
          <w:rFonts w:asciiTheme="minorHAnsi" w:hAnsiTheme="minorHAnsi" w:cstheme="minorHAnsi"/>
          <w:b/>
          <w:bCs w:val="0"/>
          <w:lang w:val="da-DK"/>
        </w:rPr>
      </w:pPr>
      <w:r w:rsidRPr="00424C48">
        <w:rPr>
          <w:rFonts w:asciiTheme="minorHAnsi" w:hAnsiTheme="minorHAnsi" w:cstheme="minorHAnsi"/>
          <w:b/>
          <w:bCs w:val="0"/>
          <w:lang w:val="da-DK"/>
        </w:rPr>
        <w:t>Ændring af lokation - bestyrelsesmødet den 17. juni og den 1. oktober 2025</w:t>
      </w:r>
    </w:p>
    <w:p w14:paraId="7FFED7E4" w14:textId="4B856BF8" w:rsidR="003E52AF" w:rsidRPr="0002238B" w:rsidRDefault="003E52AF" w:rsidP="00B8725B">
      <w:pPr>
        <w:autoSpaceDE w:val="0"/>
        <w:autoSpaceDN w:val="0"/>
        <w:spacing w:before="0"/>
        <w:ind w:left="360" w:firstLine="0"/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>Bestyrelsen</w:t>
      </w:r>
      <w:r w:rsidR="00C442ED">
        <w:rPr>
          <w:rFonts w:asciiTheme="minorHAnsi" w:hAnsiTheme="minorHAnsi" w:cstheme="minorHAnsi"/>
          <w:lang w:val="da-DK"/>
        </w:rPr>
        <w:t xml:space="preserve"> </w:t>
      </w:r>
      <w:r w:rsidR="008159AF">
        <w:rPr>
          <w:rFonts w:asciiTheme="minorHAnsi" w:hAnsiTheme="minorHAnsi" w:cstheme="minorHAnsi"/>
          <w:lang w:val="da-DK"/>
        </w:rPr>
        <w:t xml:space="preserve">ændrede </w:t>
      </w:r>
      <w:r w:rsidR="00C442ED">
        <w:rPr>
          <w:rFonts w:asciiTheme="minorHAnsi" w:hAnsiTheme="minorHAnsi" w:cstheme="minorHAnsi"/>
          <w:lang w:val="da-DK"/>
        </w:rPr>
        <w:t xml:space="preserve">lokationen </w:t>
      </w:r>
      <w:r w:rsidR="008366E5">
        <w:rPr>
          <w:rFonts w:asciiTheme="minorHAnsi" w:hAnsiTheme="minorHAnsi" w:cstheme="minorHAnsi"/>
          <w:lang w:val="da-DK"/>
        </w:rPr>
        <w:t xml:space="preserve">om for </w:t>
      </w:r>
      <w:r w:rsidR="00C442ED">
        <w:rPr>
          <w:rFonts w:asciiTheme="minorHAnsi" w:hAnsiTheme="minorHAnsi" w:cstheme="minorHAnsi"/>
          <w:lang w:val="da-DK"/>
        </w:rPr>
        <w:t>mødet den 17. juni</w:t>
      </w:r>
      <w:r w:rsidR="008366E5">
        <w:rPr>
          <w:rFonts w:asciiTheme="minorHAnsi" w:hAnsiTheme="minorHAnsi" w:cstheme="minorHAnsi"/>
          <w:lang w:val="da-DK"/>
        </w:rPr>
        <w:t xml:space="preserve"> og den 1. oktober 2025. Dette for at bestyrelsen kunne præsenteres for akademiets nye lokation</w:t>
      </w:r>
      <w:r w:rsidR="008159AF">
        <w:rPr>
          <w:rFonts w:asciiTheme="minorHAnsi" w:hAnsiTheme="minorHAnsi" w:cstheme="minorHAnsi"/>
          <w:lang w:val="da-DK"/>
        </w:rPr>
        <w:t xml:space="preserve"> i Sønderborg</w:t>
      </w:r>
      <w:r w:rsidR="008366E5">
        <w:rPr>
          <w:rFonts w:asciiTheme="minorHAnsi" w:hAnsiTheme="minorHAnsi" w:cstheme="minorHAnsi"/>
          <w:lang w:val="da-DK"/>
        </w:rPr>
        <w:t xml:space="preserve">. </w:t>
      </w:r>
      <w:r w:rsidR="00C442ED">
        <w:rPr>
          <w:rFonts w:asciiTheme="minorHAnsi" w:hAnsiTheme="minorHAnsi" w:cstheme="minorHAnsi"/>
          <w:lang w:val="da-DK"/>
        </w:rPr>
        <w:t xml:space="preserve"> </w:t>
      </w:r>
    </w:p>
    <w:p w14:paraId="52CA4587" w14:textId="77777777" w:rsidR="003F1BDA" w:rsidRPr="00C75765" w:rsidRDefault="003F1BDA" w:rsidP="00BA5EF2">
      <w:pPr>
        <w:widowControl/>
        <w:spacing w:before="0" w:after="160"/>
        <w:ind w:left="0" w:firstLine="0"/>
        <w:contextualSpacing/>
        <w:rPr>
          <w:rFonts w:asciiTheme="minorHAnsi" w:hAnsiTheme="minorHAnsi" w:cstheme="minorHAnsi"/>
          <w:bCs w:val="0"/>
          <w:lang w:val="da-DK"/>
        </w:rPr>
      </w:pPr>
    </w:p>
    <w:p w14:paraId="797EF13E" w14:textId="77777777" w:rsidR="001F6D44" w:rsidRPr="00E72921" w:rsidRDefault="001F6D44" w:rsidP="009E68DE">
      <w:pPr>
        <w:widowControl/>
        <w:spacing w:before="0" w:after="160"/>
        <w:contextualSpacing/>
        <w:rPr>
          <w:rFonts w:asciiTheme="minorHAnsi" w:hAnsiTheme="minorHAnsi" w:cstheme="minorHAnsi"/>
          <w:b/>
          <w:lang w:val="da-DK"/>
        </w:rPr>
      </w:pPr>
    </w:p>
    <w:p w14:paraId="11B15FFA" w14:textId="75BF4D62" w:rsidR="008E0DD6" w:rsidRDefault="009E68DE" w:rsidP="009E68DE">
      <w:pPr>
        <w:widowControl/>
        <w:spacing w:before="0" w:after="160"/>
        <w:contextualSpacing/>
        <w:rPr>
          <w:rFonts w:asciiTheme="minorHAnsi" w:hAnsiTheme="minorHAnsi" w:cstheme="minorHAnsi"/>
          <w:b/>
          <w:lang w:val="da-DK"/>
        </w:rPr>
      </w:pPr>
      <w:r>
        <w:rPr>
          <w:rFonts w:asciiTheme="minorHAnsi" w:hAnsiTheme="minorHAnsi" w:cstheme="minorHAnsi"/>
          <w:b/>
          <w:lang w:val="da-DK"/>
        </w:rPr>
        <w:t xml:space="preserve">Ad. Punkt 8 - </w:t>
      </w:r>
      <w:r w:rsidR="007E6B6D">
        <w:rPr>
          <w:rFonts w:asciiTheme="minorHAnsi" w:hAnsiTheme="minorHAnsi" w:cstheme="minorHAnsi"/>
          <w:b/>
          <w:lang w:val="da-DK"/>
        </w:rPr>
        <w:t>Eventuelt</w:t>
      </w:r>
    </w:p>
    <w:p w14:paraId="58CFB554" w14:textId="23F5BAE5" w:rsidR="0043104A" w:rsidRPr="007E6B6D" w:rsidRDefault="007E6B6D" w:rsidP="00C27423">
      <w:pPr>
        <w:widowControl/>
        <w:spacing w:before="0" w:after="160"/>
        <w:contextualSpacing/>
        <w:rPr>
          <w:rFonts w:asciiTheme="minorHAnsi" w:hAnsiTheme="minorHAnsi" w:cstheme="minorHAnsi"/>
          <w:bCs w:val="0"/>
          <w:lang w:val="da-DK"/>
        </w:rPr>
      </w:pPr>
      <w:r w:rsidRPr="007E6B6D">
        <w:rPr>
          <w:rFonts w:asciiTheme="minorHAnsi" w:hAnsiTheme="minorHAnsi" w:cstheme="minorHAnsi"/>
          <w:bCs w:val="0"/>
          <w:lang w:val="da-DK"/>
        </w:rPr>
        <w:t>Der var intet under dette punkt</w:t>
      </w:r>
      <w:r>
        <w:rPr>
          <w:rFonts w:asciiTheme="minorHAnsi" w:hAnsiTheme="minorHAnsi" w:cstheme="minorHAnsi"/>
          <w:bCs w:val="0"/>
          <w:lang w:val="da-DK"/>
        </w:rPr>
        <w:t>.</w:t>
      </w:r>
    </w:p>
    <w:p w14:paraId="5BA51F96" w14:textId="77777777" w:rsidR="0043104A" w:rsidRDefault="0043104A" w:rsidP="00C27423">
      <w:pPr>
        <w:widowControl/>
        <w:spacing w:before="0" w:after="160"/>
        <w:contextualSpacing/>
        <w:rPr>
          <w:rFonts w:asciiTheme="minorHAnsi" w:hAnsiTheme="minorHAnsi" w:cstheme="minorHAnsi"/>
          <w:bCs w:val="0"/>
          <w:lang w:val="da-DK"/>
        </w:rPr>
      </w:pPr>
    </w:p>
    <w:p w14:paraId="1D062B2D" w14:textId="77777777" w:rsidR="00824FF3" w:rsidRPr="008E0DD6" w:rsidRDefault="00824FF3" w:rsidP="0043104A">
      <w:pPr>
        <w:widowControl/>
        <w:spacing w:before="0" w:after="160"/>
        <w:contextualSpacing/>
        <w:rPr>
          <w:rFonts w:asciiTheme="minorHAnsi" w:hAnsiTheme="minorHAnsi" w:cstheme="minorHAnsi"/>
          <w:bCs w:val="0"/>
          <w:lang w:val="da-DK"/>
        </w:rPr>
      </w:pPr>
    </w:p>
    <w:p w14:paraId="0F05E840" w14:textId="77777777" w:rsidR="009E68DE" w:rsidRPr="009E68DE" w:rsidRDefault="009E68DE" w:rsidP="009E68DE">
      <w:pPr>
        <w:widowControl/>
        <w:spacing w:before="0" w:after="160"/>
        <w:contextualSpacing/>
        <w:rPr>
          <w:rFonts w:asciiTheme="minorHAnsi" w:hAnsiTheme="minorHAnsi" w:cstheme="minorHAnsi"/>
          <w:b/>
          <w:bCs w:val="0"/>
          <w:lang w:val="da-DK"/>
        </w:rPr>
      </w:pPr>
    </w:p>
    <w:p w14:paraId="341AC456" w14:textId="125430D5" w:rsidR="009E68DE" w:rsidRDefault="001F6D44" w:rsidP="00DC0D2C">
      <w:pPr>
        <w:widowControl/>
        <w:spacing w:before="0" w:after="160"/>
        <w:contextualSpacing/>
        <w:rPr>
          <w:rFonts w:asciiTheme="minorHAnsi" w:hAnsiTheme="minorHAnsi" w:cstheme="minorHAnsi"/>
          <w:b/>
          <w:lang w:val="da-DK"/>
        </w:rPr>
      </w:pPr>
      <w:r>
        <w:rPr>
          <w:rFonts w:asciiTheme="minorHAnsi" w:hAnsiTheme="minorHAnsi" w:cstheme="minorHAnsi"/>
          <w:b/>
          <w:lang w:val="da-DK"/>
        </w:rPr>
        <w:t xml:space="preserve">Ad. Punkt 9 </w:t>
      </w:r>
      <w:r w:rsidR="007E6B6D">
        <w:rPr>
          <w:rFonts w:asciiTheme="minorHAnsi" w:hAnsiTheme="minorHAnsi" w:cstheme="minorHAnsi"/>
          <w:b/>
          <w:lang w:val="da-DK"/>
        </w:rPr>
        <w:t>–</w:t>
      </w:r>
      <w:r>
        <w:rPr>
          <w:rFonts w:asciiTheme="minorHAnsi" w:hAnsiTheme="minorHAnsi" w:cstheme="minorHAnsi"/>
          <w:b/>
          <w:lang w:val="da-DK"/>
        </w:rPr>
        <w:t xml:space="preserve"> </w:t>
      </w:r>
      <w:r w:rsidR="007E6B6D">
        <w:rPr>
          <w:rFonts w:asciiTheme="minorHAnsi" w:hAnsiTheme="minorHAnsi" w:cstheme="minorHAnsi"/>
          <w:b/>
          <w:lang w:val="da-DK"/>
        </w:rPr>
        <w:t>Udlevering af julegaver</w:t>
      </w:r>
    </w:p>
    <w:p w14:paraId="59ABE828" w14:textId="1A3FC2D7" w:rsidR="00CD1950" w:rsidRDefault="00CD1950" w:rsidP="00DC0D2C">
      <w:pPr>
        <w:widowControl/>
        <w:spacing w:before="0" w:after="160"/>
        <w:contextualSpacing/>
        <w:rPr>
          <w:rFonts w:asciiTheme="minorHAnsi" w:hAnsiTheme="minorHAnsi" w:cstheme="minorHAnsi"/>
          <w:b/>
          <w:lang w:val="da-DK"/>
        </w:rPr>
      </w:pPr>
    </w:p>
    <w:p w14:paraId="7763FD8A" w14:textId="77777777" w:rsidR="00CD1950" w:rsidRPr="00CD1950" w:rsidRDefault="00CD1950" w:rsidP="00DC0D2C">
      <w:pPr>
        <w:widowControl/>
        <w:spacing w:before="0" w:after="160"/>
        <w:contextualSpacing/>
        <w:rPr>
          <w:rFonts w:asciiTheme="minorHAnsi" w:hAnsiTheme="minorHAnsi" w:cstheme="minorHAnsi"/>
          <w:bCs w:val="0"/>
          <w:lang w:val="da-DK"/>
        </w:rPr>
      </w:pPr>
      <w:r w:rsidRPr="00CD1950">
        <w:rPr>
          <w:rFonts w:asciiTheme="minorHAnsi" w:hAnsiTheme="minorHAnsi" w:cstheme="minorHAnsi"/>
          <w:bCs w:val="0"/>
          <w:lang w:val="da-DK"/>
        </w:rPr>
        <w:t>Bestyrelsesmedlemmerne modtog julegaver og Henrik takkede for indsatsen for året der er</w:t>
      </w:r>
    </w:p>
    <w:p w14:paraId="14F2B086" w14:textId="4FA49138" w:rsidR="00CD1950" w:rsidRPr="00CD1950" w:rsidRDefault="00CD1950" w:rsidP="00DC0D2C">
      <w:pPr>
        <w:widowControl/>
        <w:spacing w:before="0" w:after="160"/>
        <w:contextualSpacing/>
        <w:rPr>
          <w:rFonts w:asciiTheme="minorHAnsi" w:hAnsiTheme="minorHAnsi" w:cstheme="minorHAnsi"/>
          <w:bCs w:val="0"/>
          <w:lang w:val="da-DK"/>
        </w:rPr>
      </w:pPr>
      <w:r w:rsidRPr="00CD1950">
        <w:rPr>
          <w:rFonts w:asciiTheme="minorHAnsi" w:hAnsiTheme="minorHAnsi" w:cstheme="minorHAnsi"/>
          <w:bCs w:val="0"/>
          <w:lang w:val="da-DK"/>
        </w:rPr>
        <w:t xml:space="preserve">gået. </w:t>
      </w:r>
    </w:p>
    <w:p w14:paraId="33330D26" w14:textId="77777777" w:rsidR="009E68DE" w:rsidRPr="00DC0D2C" w:rsidRDefault="009E68DE" w:rsidP="00DC0D2C">
      <w:pPr>
        <w:widowControl/>
        <w:spacing w:before="0" w:after="160"/>
        <w:contextualSpacing/>
        <w:rPr>
          <w:rFonts w:asciiTheme="minorHAnsi" w:hAnsiTheme="minorHAnsi" w:cstheme="minorHAnsi"/>
          <w:b/>
          <w:bCs w:val="0"/>
          <w:lang w:val="da-DK"/>
        </w:rPr>
      </w:pPr>
    </w:p>
    <w:p w14:paraId="7767F189" w14:textId="2C82796B" w:rsidR="007518AD" w:rsidRPr="007518AD" w:rsidRDefault="007518AD" w:rsidP="007518AD">
      <w:pPr>
        <w:spacing w:before="0"/>
        <w:ind w:left="0" w:firstLine="0"/>
        <w:rPr>
          <w:rFonts w:ascii="Calibri" w:eastAsia="Calibri" w:hAnsi="Calibri"/>
          <w:b/>
          <w:lang w:val="da-DK"/>
        </w:rPr>
      </w:pPr>
    </w:p>
    <w:p w14:paraId="3557CEB7" w14:textId="77777777" w:rsidR="00D46A49" w:rsidRDefault="00D46A49">
      <w:pPr>
        <w:spacing w:before="0"/>
        <w:ind w:left="0" w:firstLine="0"/>
        <w:rPr>
          <w:rFonts w:ascii="Calibri" w:eastAsia="Calibri" w:hAnsi="Calibri"/>
          <w:b/>
          <w:lang w:val="da-DK"/>
        </w:rPr>
      </w:pPr>
    </w:p>
    <w:p w14:paraId="5ECF64C3" w14:textId="77777777" w:rsidR="00211AD5" w:rsidRDefault="00211AD5">
      <w:pPr>
        <w:spacing w:before="0"/>
        <w:ind w:left="0" w:firstLine="0"/>
        <w:rPr>
          <w:rFonts w:ascii="Calibri" w:eastAsia="Calibri" w:hAnsi="Calibri"/>
          <w:b/>
          <w:lang w:val="da-DK"/>
        </w:rPr>
      </w:pPr>
    </w:p>
    <w:p w14:paraId="61BF3324" w14:textId="77777777" w:rsidR="00211AD5" w:rsidRDefault="00211AD5">
      <w:pPr>
        <w:spacing w:before="0"/>
        <w:ind w:left="0" w:firstLine="0"/>
        <w:rPr>
          <w:rFonts w:ascii="Calibri" w:eastAsia="Calibri" w:hAnsi="Calibri"/>
          <w:b/>
          <w:lang w:val="da-DK"/>
        </w:rPr>
      </w:pPr>
    </w:p>
    <w:p w14:paraId="1BF58C98" w14:textId="77777777" w:rsidR="00211AD5" w:rsidRDefault="00211AD5">
      <w:pPr>
        <w:spacing w:before="0"/>
        <w:ind w:left="0" w:firstLine="0"/>
        <w:rPr>
          <w:rFonts w:ascii="Calibri" w:eastAsia="Calibri" w:hAnsi="Calibri"/>
          <w:b/>
          <w:lang w:val="da-DK"/>
        </w:rPr>
      </w:pPr>
    </w:p>
    <w:p w14:paraId="70050604" w14:textId="77777777" w:rsidR="00211AD5" w:rsidRDefault="00211AD5">
      <w:pPr>
        <w:spacing w:before="0"/>
        <w:ind w:left="0" w:firstLine="0"/>
        <w:rPr>
          <w:rFonts w:ascii="Calibri" w:eastAsia="Calibri" w:hAnsi="Calibri"/>
          <w:b/>
          <w:lang w:val="da-DK"/>
        </w:rPr>
      </w:pPr>
    </w:p>
    <w:p w14:paraId="567671E1" w14:textId="77777777" w:rsidR="00D46A49" w:rsidRDefault="00D46A49">
      <w:pPr>
        <w:spacing w:before="0"/>
        <w:ind w:left="0" w:firstLine="0"/>
        <w:rPr>
          <w:rFonts w:ascii="Calibri" w:eastAsia="Calibri" w:hAnsi="Calibri"/>
          <w:b/>
          <w:lang w:val="da-DK"/>
        </w:rPr>
      </w:pPr>
    </w:p>
    <w:p w14:paraId="094716B3" w14:textId="77777777" w:rsidR="00D46A49" w:rsidRDefault="00D46A49">
      <w:pPr>
        <w:spacing w:before="0"/>
        <w:ind w:left="0" w:firstLine="0"/>
        <w:rPr>
          <w:rFonts w:ascii="Calibri" w:eastAsia="Calibri" w:hAnsi="Calibri"/>
          <w:b/>
          <w:lang w:val="da-DK"/>
        </w:rPr>
      </w:pPr>
    </w:p>
    <w:p w14:paraId="4B9C9F21" w14:textId="77BF7335" w:rsidR="00A12C16" w:rsidRDefault="00A12C16" w:rsidP="00A12C16">
      <w:pPr>
        <w:rPr>
          <w:rFonts w:ascii="Calibri" w:eastAsia="Calibri" w:hAnsi="Calibri"/>
          <w:b/>
          <w:lang w:val="da-DK"/>
        </w:rPr>
      </w:pPr>
    </w:p>
    <w:p w14:paraId="3713B17A" w14:textId="77777777" w:rsidR="00881B35" w:rsidRDefault="00881B35">
      <w:pPr>
        <w:spacing w:before="0"/>
        <w:ind w:left="0" w:firstLine="0"/>
        <w:rPr>
          <w:rFonts w:ascii="Calibri" w:eastAsia="Calibri" w:hAnsi="Calibri"/>
          <w:bCs w:val="0"/>
          <w:lang w:val="da-DK"/>
        </w:rPr>
      </w:pPr>
      <w:r w:rsidRPr="00575BFB">
        <w:rPr>
          <w:lang w:val="da-DK"/>
        </w:rPr>
        <w:br w:type="page"/>
      </w:r>
    </w:p>
    <w:p w14:paraId="1EFA78D5" w14:textId="60339CD0" w:rsidR="001C0D0B" w:rsidRPr="008C3D58" w:rsidRDefault="001C0D0B" w:rsidP="005F1C46">
      <w:pPr>
        <w:pStyle w:val="Brdtekst"/>
        <w:spacing w:before="103"/>
        <w:rPr>
          <w:sz w:val="24"/>
          <w:szCs w:val="24"/>
        </w:rPr>
      </w:pPr>
      <w:r w:rsidRPr="008C3D58">
        <w:rPr>
          <w:sz w:val="24"/>
          <w:szCs w:val="24"/>
        </w:rPr>
        <w:lastRenderedPageBreak/>
        <w:t>Esbjerg, den</w:t>
      </w:r>
    </w:p>
    <w:p w14:paraId="09FA5162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6310D372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178CBB1F" w14:textId="77777777" w:rsidR="001C0D0B" w:rsidRPr="008C3D58" w:rsidRDefault="001C0D0B" w:rsidP="001C0D0B">
      <w:pPr>
        <w:pStyle w:val="Brdtekst"/>
        <w:spacing w:before="1"/>
        <w:rPr>
          <w:sz w:val="24"/>
          <w:szCs w:val="24"/>
        </w:rPr>
      </w:pP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9F2063F" wp14:editId="24E65CDB">
                <wp:simplePos x="0" y="0"/>
                <wp:positionH relativeFrom="page">
                  <wp:posOffset>719455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14" name="Kombinationstegning: figu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83"/>
                            <a:gd name="T2" fmla="+- 0 3616 1133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7CAE7" id="Kombinationstegning: figur 14" o:spid="_x0000_s1026" style="position:absolute;margin-left:56.65pt;margin-top:19.65pt;width:124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484F95A" wp14:editId="6C5EC995">
                <wp:simplePos x="0" y="0"/>
                <wp:positionH relativeFrom="page">
                  <wp:posOffset>4031615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13" name="Kombinationstegning: figu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6349 6349"/>
                            <a:gd name="T1" fmla="*/ T0 w 2483"/>
                            <a:gd name="T2" fmla="+- 0 8832 6349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B24EA" id="Kombinationstegning: figur 13" o:spid="_x0000_s1026" style="position:absolute;margin-left:317.45pt;margin-top:19.65pt;width:124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</w:p>
    <w:p w14:paraId="0CF34DA9" w14:textId="09DE0943" w:rsidR="001C0D0B" w:rsidRPr="008C3D58" w:rsidRDefault="001C0D0B" w:rsidP="001C0D0B">
      <w:pPr>
        <w:pStyle w:val="Brdtekst"/>
        <w:tabs>
          <w:tab w:val="left" w:pos="5329"/>
        </w:tabs>
        <w:spacing w:before="104"/>
        <w:ind w:left="113"/>
        <w:rPr>
          <w:sz w:val="24"/>
          <w:szCs w:val="24"/>
        </w:rPr>
      </w:pPr>
      <w:r w:rsidRPr="008C3D58">
        <w:rPr>
          <w:sz w:val="24"/>
          <w:szCs w:val="24"/>
        </w:rPr>
        <w:t>Johanne</w:t>
      </w:r>
      <w:r w:rsidRPr="008C3D58">
        <w:rPr>
          <w:spacing w:val="-3"/>
          <w:sz w:val="24"/>
          <w:szCs w:val="24"/>
        </w:rPr>
        <w:t xml:space="preserve"> </w:t>
      </w:r>
      <w:r w:rsidRPr="008C3D58">
        <w:rPr>
          <w:sz w:val="24"/>
          <w:szCs w:val="24"/>
        </w:rPr>
        <w:t>Gregersen</w:t>
      </w:r>
      <w:r w:rsidRPr="008C3D58">
        <w:rPr>
          <w:sz w:val="24"/>
          <w:szCs w:val="24"/>
        </w:rPr>
        <w:tab/>
      </w:r>
      <w:r w:rsidR="00B66B23">
        <w:rPr>
          <w:sz w:val="24"/>
          <w:szCs w:val="24"/>
        </w:rPr>
        <w:t>John Sør</w:t>
      </w:r>
      <w:r w:rsidR="009A0951">
        <w:rPr>
          <w:sz w:val="24"/>
          <w:szCs w:val="24"/>
        </w:rPr>
        <w:t>e</w:t>
      </w:r>
      <w:r w:rsidR="00B66B23">
        <w:rPr>
          <w:sz w:val="24"/>
          <w:szCs w:val="24"/>
        </w:rPr>
        <w:t>nsen</w:t>
      </w:r>
    </w:p>
    <w:p w14:paraId="6CF7051D" w14:textId="77777777" w:rsidR="001C0D0B" w:rsidRPr="008C3D58" w:rsidRDefault="001C0D0B" w:rsidP="001C0D0B">
      <w:pPr>
        <w:pStyle w:val="Brdtekst"/>
        <w:tabs>
          <w:tab w:val="left" w:pos="5329"/>
        </w:tabs>
        <w:spacing w:before="1"/>
        <w:ind w:left="113"/>
        <w:rPr>
          <w:sz w:val="24"/>
          <w:szCs w:val="24"/>
        </w:rPr>
      </w:pPr>
      <w:r w:rsidRPr="008C3D58">
        <w:rPr>
          <w:sz w:val="24"/>
          <w:szCs w:val="24"/>
        </w:rPr>
        <w:t>Formand</w:t>
      </w:r>
      <w:r w:rsidRPr="008C3D58">
        <w:rPr>
          <w:sz w:val="24"/>
          <w:szCs w:val="24"/>
        </w:rPr>
        <w:tab/>
        <w:t>Næstformand</w:t>
      </w:r>
    </w:p>
    <w:p w14:paraId="5B8C16A1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284D0A50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2E916127" w14:textId="77777777" w:rsidR="001C0D0B" w:rsidRPr="008C3D58" w:rsidRDefault="001C0D0B" w:rsidP="001C0D0B">
      <w:pPr>
        <w:pStyle w:val="Brdtekst"/>
        <w:spacing w:before="2"/>
        <w:rPr>
          <w:sz w:val="24"/>
          <w:szCs w:val="24"/>
        </w:rPr>
      </w:pP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B685BCF" wp14:editId="3D96BF49">
                <wp:simplePos x="0" y="0"/>
                <wp:positionH relativeFrom="page">
                  <wp:posOffset>719455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12" name="Kombinationstegning: figu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83"/>
                            <a:gd name="T2" fmla="+- 0 3616 1133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7E936" id="Kombinationstegning: figur 12" o:spid="_x0000_s1026" style="position:absolute;margin-left:56.65pt;margin-top:19.65pt;width:124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B351801" wp14:editId="1EE6B8F4">
                <wp:simplePos x="0" y="0"/>
                <wp:positionH relativeFrom="page">
                  <wp:posOffset>4031615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11" name="Kombinationstegning: figu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6349 6349"/>
                            <a:gd name="T1" fmla="*/ T0 w 2483"/>
                            <a:gd name="T2" fmla="+- 0 8832 6349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8AA5A" id="Kombinationstegning: figur 11" o:spid="_x0000_s1026" style="position:absolute;margin-left:317.45pt;margin-top:19.65pt;width:124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</w:p>
    <w:p w14:paraId="1A48D097" w14:textId="77777777" w:rsidR="001C0D0B" w:rsidRPr="008C3D58" w:rsidRDefault="001C0D0B" w:rsidP="001C0D0B">
      <w:pPr>
        <w:pStyle w:val="Brdtekst"/>
        <w:tabs>
          <w:tab w:val="left" w:pos="5329"/>
        </w:tabs>
        <w:spacing w:before="105"/>
        <w:ind w:left="113"/>
        <w:rPr>
          <w:sz w:val="24"/>
          <w:szCs w:val="24"/>
        </w:rPr>
      </w:pPr>
      <w:r w:rsidRPr="008C3D58">
        <w:rPr>
          <w:sz w:val="24"/>
          <w:szCs w:val="24"/>
        </w:rPr>
        <w:t>Allan Thomsen</w:t>
      </w:r>
      <w:r w:rsidRPr="008C3D58">
        <w:rPr>
          <w:sz w:val="24"/>
          <w:szCs w:val="24"/>
        </w:rPr>
        <w:tab/>
        <w:t>Dennis Jul Pedersen</w:t>
      </w:r>
      <w:r w:rsidRPr="008C3D58">
        <w:rPr>
          <w:sz w:val="24"/>
          <w:szCs w:val="24"/>
        </w:rPr>
        <w:tab/>
      </w:r>
    </w:p>
    <w:p w14:paraId="7676E5E7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4A5EBFD6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2FF24464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13919103" w14:textId="4429E3CF" w:rsidR="001C0D0B" w:rsidRPr="008C3D58" w:rsidRDefault="001C0D0B" w:rsidP="00200A4F">
      <w:pPr>
        <w:pStyle w:val="Brdtekst"/>
        <w:spacing w:before="2"/>
        <w:rPr>
          <w:sz w:val="24"/>
          <w:szCs w:val="24"/>
        </w:rPr>
      </w:pP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4523346" wp14:editId="3085B49C">
                <wp:simplePos x="0" y="0"/>
                <wp:positionH relativeFrom="page">
                  <wp:posOffset>719455</wp:posOffset>
                </wp:positionH>
                <wp:positionV relativeFrom="paragraph">
                  <wp:posOffset>156845</wp:posOffset>
                </wp:positionV>
                <wp:extent cx="1576705" cy="1270"/>
                <wp:effectExtent l="0" t="0" r="0" b="0"/>
                <wp:wrapTopAndBottom/>
                <wp:docPr id="10" name="Kombinationstegning: figu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83"/>
                            <a:gd name="T2" fmla="+- 0 3616 1133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15FA0" id="Kombinationstegning: figur 10" o:spid="_x0000_s1026" style="position:absolute;margin-left:56.65pt;margin-top:12.35pt;width:124.1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46E96A5" wp14:editId="719606D7">
                <wp:simplePos x="0" y="0"/>
                <wp:positionH relativeFrom="page">
                  <wp:posOffset>4031615</wp:posOffset>
                </wp:positionH>
                <wp:positionV relativeFrom="paragraph">
                  <wp:posOffset>156845</wp:posOffset>
                </wp:positionV>
                <wp:extent cx="1576705" cy="1270"/>
                <wp:effectExtent l="0" t="0" r="0" b="0"/>
                <wp:wrapTopAndBottom/>
                <wp:docPr id="9" name="Kombinationstegning: figu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6349 6349"/>
                            <a:gd name="T1" fmla="*/ T0 w 2483"/>
                            <a:gd name="T2" fmla="+- 0 8832 6349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077E2" id="Kombinationstegning: figur 9" o:spid="_x0000_s1026" style="position:absolute;margin-left:317.45pt;margin-top:12.35pt;width:124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  <w:r w:rsidR="0096128D">
        <w:rPr>
          <w:sz w:val="24"/>
          <w:szCs w:val="24"/>
        </w:rPr>
        <w:t>Dan Kirkel</w:t>
      </w:r>
      <w:r w:rsidRPr="008C3D58">
        <w:rPr>
          <w:sz w:val="24"/>
          <w:szCs w:val="24"/>
        </w:rPr>
        <w:tab/>
      </w:r>
      <w:r w:rsidR="00200A4F">
        <w:rPr>
          <w:sz w:val="24"/>
          <w:szCs w:val="24"/>
        </w:rPr>
        <w:tab/>
      </w:r>
      <w:r w:rsidR="00200A4F">
        <w:rPr>
          <w:sz w:val="24"/>
          <w:szCs w:val="24"/>
        </w:rPr>
        <w:tab/>
      </w:r>
      <w:r w:rsidR="00200A4F">
        <w:rPr>
          <w:sz w:val="24"/>
          <w:szCs w:val="24"/>
        </w:rPr>
        <w:tab/>
      </w:r>
      <w:r w:rsidR="00200A4F">
        <w:rPr>
          <w:sz w:val="24"/>
          <w:szCs w:val="24"/>
        </w:rPr>
        <w:tab/>
      </w:r>
      <w:r w:rsidR="00200A4F">
        <w:rPr>
          <w:sz w:val="24"/>
          <w:szCs w:val="24"/>
        </w:rPr>
        <w:tab/>
        <w:t xml:space="preserve">  </w:t>
      </w:r>
      <w:r w:rsidR="009A0951">
        <w:rPr>
          <w:sz w:val="24"/>
          <w:szCs w:val="24"/>
        </w:rPr>
        <w:t xml:space="preserve">   </w:t>
      </w:r>
      <w:r w:rsidR="0096128D" w:rsidRPr="008C3D58">
        <w:rPr>
          <w:sz w:val="24"/>
          <w:szCs w:val="24"/>
        </w:rPr>
        <w:t>Gertie B. Gorzelak</w:t>
      </w:r>
    </w:p>
    <w:p w14:paraId="5274DF07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689CFF8F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6A04FFFE" w14:textId="77777777" w:rsidR="001C0D0B" w:rsidRPr="008C3D58" w:rsidRDefault="001C0D0B" w:rsidP="001C0D0B">
      <w:pPr>
        <w:pStyle w:val="Brdtekst"/>
        <w:spacing w:before="2"/>
        <w:rPr>
          <w:sz w:val="24"/>
          <w:szCs w:val="24"/>
        </w:rPr>
      </w:pP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3914A36" wp14:editId="17D8C6DF">
                <wp:simplePos x="0" y="0"/>
                <wp:positionH relativeFrom="page">
                  <wp:posOffset>719455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8" name="Kombinationstegning: figu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83"/>
                            <a:gd name="T2" fmla="+- 0 3616 1133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E7A2E" id="Kombinationstegning: figur 8" o:spid="_x0000_s1026" style="position:absolute;margin-left:56.65pt;margin-top:19.65pt;width:124.1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25216E6" wp14:editId="5245771B">
                <wp:simplePos x="0" y="0"/>
                <wp:positionH relativeFrom="page">
                  <wp:posOffset>4031615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7" name="Kombinationstegning: figu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6349 6349"/>
                            <a:gd name="T1" fmla="*/ T0 w 2483"/>
                            <a:gd name="T2" fmla="+- 0 8832 6349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FF635" id="Kombinationstegning: figur 7" o:spid="_x0000_s1026" style="position:absolute;margin-left:317.45pt;margin-top:19.65pt;width:124.1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</w:p>
    <w:p w14:paraId="5CDD9474" w14:textId="310B1C40" w:rsidR="001C0D0B" w:rsidRPr="008C3D58" w:rsidRDefault="00B66B23" w:rsidP="001C0D0B">
      <w:pPr>
        <w:pStyle w:val="Brdtekst"/>
        <w:tabs>
          <w:tab w:val="left" w:pos="5329"/>
        </w:tabs>
        <w:spacing w:before="104"/>
        <w:ind w:left="113"/>
        <w:rPr>
          <w:sz w:val="24"/>
          <w:szCs w:val="24"/>
        </w:rPr>
      </w:pPr>
      <w:r>
        <w:rPr>
          <w:sz w:val="24"/>
          <w:szCs w:val="24"/>
        </w:rPr>
        <w:t xml:space="preserve">Malene </w:t>
      </w:r>
      <w:r w:rsidR="00A14B4F">
        <w:rPr>
          <w:sz w:val="24"/>
          <w:szCs w:val="24"/>
        </w:rPr>
        <w:t>Patsche</w:t>
      </w:r>
      <w:r w:rsidR="00A14B4F">
        <w:rPr>
          <w:sz w:val="24"/>
          <w:szCs w:val="24"/>
        </w:rPr>
        <w:tab/>
      </w:r>
      <w:r w:rsidR="00655AD0" w:rsidRPr="000C3B93">
        <w:rPr>
          <w:sz w:val="24"/>
          <w:szCs w:val="24"/>
        </w:rPr>
        <w:t>Marie Louise Martvart Bloch Simonsen</w:t>
      </w:r>
    </w:p>
    <w:p w14:paraId="3B951689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618E4AED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2ADD590A" w14:textId="77777777" w:rsidR="001C0D0B" w:rsidRPr="008C3D58" w:rsidRDefault="001C0D0B" w:rsidP="001C0D0B">
      <w:pPr>
        <w:pStyle w:val="Brdtekst"/>
        <w:spacing w:before="2"/>
        <w:rPr>
          <w:sz w:val="24"/>
          <w:szCs w:val="24"/>
        </w:rPr>
      </w:pP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DF722E5" wp14:editId="1D028E19">
                <wp:simplePos x="0" y="0"/>
                <wp:positionH relativeFrom="page">
                  <wp:posOffset>719455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6" name="Kombinationstegning: figu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83"/>
                            <a:gd name="T2" fmla="+- 0 3616 1133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F84AC" id="Kombinationstegning: figur 6" o:spid="_x0000_s1026" style="position:absolute;margin-left:56.65pt;margin-top:19.65pt;width:124.1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61225EF" wp14:editId="0145F4EE">
                <wp:simplePos x="0" y="0"/>
                <wp:positionH relativeFrom="page">
                  <wp:posOffset>4031615</wp:posOffset>
                </wp:positionH>
                <wp:positionV relativeFrom="paragraph">
                  <wp:posOffset>249555</wp:posOffset>
                </wp:positionV>
                <wp:extent cx="1525905" cy="1270"/>
                <wp:effectExtent l="0" t="0" r="0" b="0"/>
                <wp:wrapTopAndBottom/>
                <wp:docPr id="5" name="Kombinationstegning: figu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5905" cy="1270"/>
                        </a:xfrm>
                        <a:custGeom>
                          <a:avLst/>
                          <a:gdLst>
                            <a:gd name="T0" fmla="+- 0 6349 6349"/>
                            <a:gd name="T1" fmla="*/ T0 w 2403"/>
                            <a:gd name="T2" fmla="+- 0 8405 6349"/>
                            <a:gd name="T3" fmla="*/ T2 w 2403"/>
                            <a:gd name="T4" fmla="+- 0 8409 6349"/>
                            <a:gd name="T5" fmla="*/ T4 w 2403"/>
                            <a:gd name="T6" fmla="+- 0 8751 6349"/>
                            <a:gd name="T7" fmla="*/ T6 w 2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403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moveTo>
                                <a:pt x="2060" y="0"/>
                              </a:moveTo>
                              <a:lnTo>
                                <a:pt x="2402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79718" id="Kombinationstegning: figur 5" o:spid="_x0000_s1026" style="position:absolute;margin-left:317.45pt;margin-top:19.65pt;width:120.1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" path="m,l2056,t4,l2402,e" filled="f" strokeweight=".33131mm">
                <v:stroke dashstyle="dash"/>
                <v:path arrowok="t" o:connecttype="custom" o:connectlocs="0,0;1305560,0;1308100,0;1525270,0" o:connectangles="0,0,0,0"/>
                <w10:wrap type="topAndBottom" anchorx="page"/>
              </v:shape>
            </w:pict>
          </mc:Fallback>
        </mc:AlternateContent>
      </w:r>
    </w:p>
    <w:p w14:paraId="08ADA08A" w14:textId="77777777" w:rsidR="001C0D0B" w:rsidRPr="008C3D58" w:rsidRDefault="001C0D0B" w:rsidP="001C0D0B">
      <w:pPr>
        <w:pStyle w:val="Brdtekst"/>
        <w:tabs>
          <w:tab w:val="left" w:pos="5329"/>
        </w:tabs>
        <w:spacing w:before="106"/>
        <w:ind w:left="113"/>
        <w:rPr>
          <w:sz w:val="24"/>
          <w:szCs w:val="24"/>
        </w:rPr>
      </w:pPr>
      <w:r w:rsidRPr="008C3D58">
        <w:rPr>
          <w:sz w:val="24"/>
          <w:szCs w:val="24"/>
        </w:rPr>
        <w:t>Olaf Rye</w:t>
      </w:r>
      <w:r w:rsidRPr="008C3D58">
        <w:rPr>
          <w:sz w:val="24"/>
          <w:szCs w:val="24"/>
        </w:rPr>
        <w:tab/>
        <w:t>Sia Carlsson</w:t>
      </w:r>
    </w:p>
    <w:p w14:paraId="07F481B0" w14:textId="77777777" w:rsidR="001C0D0B" w:rsidRPr="008C3D58" w:rsidRDefault="001C0D0B" w:rsidP="001C0D0B">
      <w:pPr>
        <w:pStyle w:val="Brdtekst"/>
        <w:tabs>
          <w:tab w:val="left" w:pos="5329"/>
        </w:tabs>
        <w:spacing w:before="106"/>
        <w:rPr>
          <w:sz w:val="24"/>
          <w:szCs w:val="24"/>
        </w:rPr>
      </w:pPr>
    </w:p>
    <w:p w14:paraId="4A1FEF37" w14:textId="77777777" w:rsidR="001C0D0B" w:rsidRPr="008C3D58" w:rsidRDefault="001C0D0B" w:rsidP="001C0D0B">
      <w:pPr>
        <w:pStyle w:val="Brdtekst"/>
        <w:spacing w:before="2"/>
        <w:rPr>
          <w:sz w:val="24"/>
          <w:szCs w:val="24"/>
        </w:rPr>
      </w:pP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3D1FD4A" wp14:editId="59EEEDE1">
                <wp:simplePos x="0" y="0"/>
                <wp:positionH relativeFrom="page">
                  <wp:posOffset>719455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19" name="Kombinationstegning: figu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83"/>
                            <a:gd name="T2" fmla="+- 0 3616 1133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556CB" id="Kombinationstegning: figur 19" o:spid="_x0000_s1026" style="position:absolute;margin-left:56.65pt;margin-top:19.65pt;width:124.1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E28A8A1" wp14:editId="38DA04CD">
                <wp:simplePos x="0" y="0"/>
                <wp:positionH relativeFrom="page">
                  <wp:posOffset>4031615</wp:posOffset>
                </wp:positionH>
                <wp:positionV relativeFrom="paragraph">
                  <wp:posOffset>249555</wp:posOffset>
                </wp:positionV>
                <wp:extent cx="1525905" cy="1270"/>
                <wp:effectExtent l="0" t="0" r="0" b="0"/>
                <wp:wrapTopAndBottom/>
                <wp:docPr id="20" name="Kombinationstegning: figu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5905" cy="1270"/>
                        </a:xfrm>
                        <a:custGeom>
                          <a:avLst/>
                          <a:gdLst>
                            <a:gd name="T0" fmla="+- 0 6349 6349"/>
                            <a:gd name="T1" fmla="*/ T0 w 2403"/>
                            <a:gd name="T2" fmla="+- 0 8405 6349"/>
                            <a:gd name="T3" fmla="*/ T2 w 2403"/>
                            <a:gd name="T4" fmla="+- 0 8409 6349"/>
                            <a:gd name="T5" fmla="*/ T4 w 2403"/>
                            <a:gd name="T6" fmla="+- 0 8751 6349"/>
                            <a:gd name="T7" fmla="*/ T6 w 2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403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moveTo>
                                <a:pt x="2060" y="0"/>
                              </a:moveTo>
                              <a:lnTo>
                                <a:pt x="2402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7AAD3" id="Kombinationstegning: figur 20" o:spid="_x0000_s1026" style="position:absolute;margin-left:317.45pt;margin-top:19.65pt;width:120.1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" path="m,l2056,t4,l2402,e" filled="f" strokeweight=".33131mm">
                <v:stroke dashstyle="dash"/>
                <v:path arrowok="t" o:connecttype="custom" o:connectlocs="0,0;1305560,0;1308100,0;1525270,0" o:connectangles="0,0,0,0"/>
                <w10:wrap type="topAndBottom" anchorx="page"/>
              </v:shape>
            </w:pict>
          </mc:Fallback>
        </mc:AlternateContent>
      </w:r>
    </w:p>
    <w:p w14:paraId="4628E640" w14:textId="59D6250B" w:rsidR="001C0D0B" w:rsidRDefault="001C0D0B" w:rsidP="001C0D0B">
      <w:pPr>
        <w:pStyle w:val="Brdtekst"/>
        <w:tabs>
          <w:tab w:val="left" w:pos="5329"/>
        </w:tabs>
        <w:spacing w:before="106"/>
        <w:ind w:left="113"/>
        <w:rPr>
          <w:sz w:val="24"/>
          <w:szCs w:val="24"/>
        </w:rPr>
      </w:pPr>
      <w:r w:rsidRPr="008C3D58">
        <w:rPr>
          <w:sz w:val="24"/>
          <w:szCs w:val="24"/>
        </w:rPr>
        <w:t>Stephan Kleinschmidt</w:t>
      </w:r>
      <w:r w:rsidR="002B3C7F">
        <w:rPr>
          <w:sz w:val="24"/>
          <w:szCs w:val="24"/>
        </w:rPr>
        <w:t xml:space="preserve"> </w:t>
      </w:r>
      <w:r w:rsidRPr="008C3D58">
        <w:rPr>
          <w:sz w:val="24"/>
          <w:szCs w:val="24"/>
        </w:rPr>
        <w:tab/>
      </w:r>
      <w:r w:rsidR="002B3C7F" w:rsidRPr="007805D5">
        <w:rPr>
          <w:rFonts w:asciiTheme="minorHAnsi" w:hAnsiTheme="minorHAnsi" w:cstheme="minorHAnsi"/>
          <w:bCs/>
        </w:rPr>
        <w:t>Rasmus Frøding Vejrup</w:t>
      </w:r>
    </w:p>
    <w:p w14:paraId="3596CAAF" w14:textId="77777777" w:rsidR="00200A4F" w:rsidRDefault="00200A4F" w:rsidP="001C0D0B">
      <w:pPr>
        <w:pStyle w:val="Brdtekst"/>
        <w:tabs>
          <w:tab w:val="left" w:pos="5329"/>
        </w:tabs>
        <w:spacing w:before="106"/>
        <w:ind w:left="113"/>
        <w:rPr>
          <w:sz w:val="24"/>
          <w:szCs w:val="24"/>
        </w:rPr>
      </w:pPr>
    </w:p>
    <w:p w14:paraId="75B40271" w14:textId="77777777" w:rsidR="00200A4F" w:rsidRPr="008C3D58" w:rsidRDefault="00200A4F" w:rsidP="00200A4F">
      <w:pPr>
        <w:pStyle w:val="Brdtekst"/>
        <w:rPr>
          <w:sz w:val="24"/>
          <w:szCs w:val="24"/>
        </w:rPr>
      </w:pPr>
    </w:p>
    <w:p w14:paraId="15CE8D3C" w14:textId="16C98F8C" w:rsidR="00200A4F" w:rsidRPr="008C3D58" w:rsidRDefault="00200A4F" w:rsidP="00200A4F">
      <w:pPr>
        <w:pStyle w:val="Brdtekst"/>
        <w:spacing w:before="2"/>
        <w:rPr>
          <w:sz w:val="24"/>
          <w:szCs w:val="24"/>
        </w:rPr>
      </w:pP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00CE4BB" wp14:editId="79AF9AAB">
                <wp:simplePos x="0" y="0"/>
                <wp:positionH relativeFrom="page">
                  <wp:posOffset>719455</wp:posOffset>
                </wp:positionH>
                <wp:positionV relativeFrom="paragraph">
                  <wp:posOffset>156845</wp:posOffset>
                </wp:positionV>
                <wp:extent cx="1576705" cy="1270"/>
                <wp:effectExtent l="0" t="0" r="0" b="0"/>
                <wp:wrapTopAndBottom/>
                <wp:docPr id="898368027" name="Kombinationstegning: figur 898368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83"/>
                            <a:gd name="T2" fmla="+- 0 3616 1133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1B424" id="Kombinationstegning: figur 898368027" o:spid="_x0000_s1026" style="position:absolute;margin-left:56.65pt;margin-top:12.35pt;width:124.1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0CD8FED" wp14:editId="4917500A">
                <wp:simplePos x="0" y="0"/>
                <wp:positionH relativeFrom="page">
                  <wp:posOffset>4031615</wp:posOffset>
                </wp:positionH>
                <wp:positionV relativeFrom="paragraph">
                  <wp:posOffset>156845</wp:posOffset>
                </wp:positionV>
                <wp:extent cx="1576705" cy="1270"/>
                <wp:effectExtent l="0" t="0" r="0" b="0"/>
                <wp:wrapTopAndBottom/>
                <wp:docPr id="1802020117" name="Kombinationstegning: figur 1802020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6349 6349"/>
                            <a:gd name="T1" fmla="*/ T0 w 2483"/>
                            <a:gd name="T2" fmla="+- 0 8832 6349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C5295" id="Kombinationstegning: figur 1802020117" o:spid="_x0000_s1026" style="position:absolute;margin-left:317.45pt;margin-top:12.35pt;width:124.1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  <w:r w:rsidR="003E4038">
        <w:rPr>
          <w:sz w:val="24"/>
          <w:szCs w:val="24"/>
        </w:rPr>
        <w:t>Visti Kristensen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14:paraId="30A7CEB6" w14:textId="77AE5306" w:rsidR="00200A4F" w:rsidRPr="008C3D58" w:rsidRDefault="00200A4F" w:rsidP="001C0D0B">
      <w:pPr>
        <w:pStyle w:val="Brdtekst"/>
        <w:tabs>
          <w:tab w:val="left" w:pos="5329"/>
        </w:tabs>
        <w:spacing w:before="106"/>
        <w:ind w:left="113"/>
        <w:rPr>
          <w:sz w:val="24"/>
          <w:szCs w:val="24"/>
        </w:rPr>
      </w:pPr>
    </w:p>
    <w:p w14:paraId="2A15F3DA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2738BA6E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2DC4BB99" w14:textId="77777777" w:rsidR="001C0D0B" w:rsidRPr="008C3D58" w:rsidRDefault="001C0D0B" w:rsidP="002E09E8">
      <w:pPr>
        <w:ind w:left="0" w:firstLine="0"/>
        <w:rPr>
          <w:lang w:val="da-DK"/>
        </w:rPr>
      </w:pPr>
    </w:p>
    <w:p w14:paraId="74D0D115" w14:textId="77777777" w:rsidR="001C0D0B" w:rsidRPr="008C3D58" w:rsidRDefault="001C0D0B" w:rsidP="001D418B">
      <w:pPr>
        <w:ind w:left="0" w:firstLine="0"/>
        <w:rPr>
          <w:lang w:val="da-DK"/>
        </w:rPr>
      </w:pPr>
    </w:p>
    <w:p w14:paraId="711E0EC6" w14:textId="4B6ED787" w:rsidR="00AD356D" w:rsidRPr="008C3D58" w:rsidRDefault="00AD356D" w:rsidP="00616A7C">
      <w:pPr>
        <w:ind w:left="1440" w:firstLine="0"/>
        <w:rPr>
          <w:lang w:val="da-DK"/>
        </w:rPr>
      </w:pPr>
    </w:p>
    <w:sectPr w:rsidR="00AD356D" w:rsidRPr="008C3D58" w:rsidSect="00024486">
      <w:headerReference w:type="default" r:id="rId8"/>
      <w:footerReference w:type="default" r:id="rId9"/>
      <w:type w:val="continuous"/>
      <w:pgSz w:w="11910" w:h="16840"/>
      <w:pgMar w:top="1701" w:right="1134" w:bottom="1701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88346" w14:textId="77777777" w:rsidR="00574E40" w:rsidRDefault="00574E40" w:rsidP="007F605D">
      <w:r>
        <w:separator/>
      </w:r>
    </w:p>
  </w:endnote>
  <w:endnote w:type="continuationSeparator" w:id="0">
    <w:p w14:paraId="57822FFF" w14:textId="77777777" w:rsidR="00574E40" w:rsidRDefault="00574E40" w:rsidP="007F605D">
      <w:r>
        <w:continuationSeparator/>
      </w:r>
    </w:p>
  </w:endnote>
  <w:endnote w:type="continuationNotice" w:id="1">
    <w:p w14:paraId="75969E3D" w14:textId="77777777" w:rsidR="00574E40" w:rsidRDefault="00574E4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xo">
    <w:altName w:val="Calibri"/>
    <w:panose1 w:val="020B0604020202020204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kolar Sans Pro Comp Heavy">
    <w:altName w:val="Calibri"/>
    <w:panose1 w:val="020B0604020202020204"/>
    <w:charset w:val="00"/>
    <w:family w:val="modern"/>
    <w:notTrueType/>
    <w:pitch w:val="variable"/>
    <w:sig w:usb0="00000007" w:usb1="0000002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1BCCA" w14:textId="77777777" w:rsidR="005277AA" w:rsidRPr="00312EC7" w:rsidRDefault="003D6822" w:rsidP="00312EC7">
    <w:pPr>
      <w:pStyle w:val="Sidefod"/>
      <w:ind w:left="0" w:firstLine="0"/>
      <w:rPr>
        <w:color w:val="FFFFFF" w:themeColor="background1"/>
      </w:rPr>
    </w:pPr>
    <w:r>
      <w:rPr>
        <w:noProof/>
        <w:sz w:val="22"/>
        <w:szCs w:val="22"/>
        <w:lang w:val="da-DK" w:eastAsia="da-DK"/>
      </w:rPr>
      <w:drawing>
        <wp:anchor distT="0" distB="0" distL="114300" distR="114300" simplePos="0" relativeHeight="251658240" behindDoc="1" locked="0" layoutInCell="1" allowOverlap="1" wp14:anchorId="1D233D13" wp14:editId="6BEABA52">
          <wp:simplePos x="0" y="0"/>
          <wp:positionH relativeFrom="column">
            <wp:posOffset>-729615</wp:posOffset>
          </wp:positionH>
          <wp:positionV relativeFrom="paragraph">
            <wp:posOffset>-488315</wp:posOffset>
          </wp:positionV>
          <wp:extent cx="7558642" cy="1132205"/>
          <wp:effectExtent l="0" t="0" r="4445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evpapir begg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411"/>
                  <a:stretch/>
                </pic:blipFill>
                <pic:spPr bwMode="auto">
                  <a:xfrm>
                    <a:off x="0" y="0"/>
                    <a:ext cx="7558642" cy="1132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D8331" w14:textId="77777777" w:rsidR="00574E40" w:rsidRDefault="00574E40" w:rsidP="007F605D">
      <w:r>
        <w:separator/>
      </w:r>
    </w:p>
  </w:footnote>
  <w:footnote w:type="continuationSeparator" w:id="0">
    <w:p w14:paraId="197E9E61" w14:textId="77777777" w:rsidR="00574E40" w:rsidRDefault="00574E40" w:rsidP="007F605D">
      <w:r>
        <w:continuationSeparator/>
      </w:r>
    </w:p>
  </w:footnote>
  <w:footnote w:type="continuationNotice" w:id="1">
    <w:p w14:paraId="63AE2DFD" w14:textId="77777777" w:rsidR="00574E40" w:rsidRDefault="00574E4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DB046" w14:textId="4E259B3D" w:rsidR="005277AA" w:rsidRPr="00CF14F8" w:rsidRDefault="005277AA" w:rsidP="00A70A6A">
    <w:pPr>
      <w:pStyle w:val="Overskrift1"/>
      <w:jc w:val="center"/>
      <w:rPr>
        <w:rFonts w:ascii="Skolar Sans Pro Comp Heavy" w:hAnsi="Skolar Sans Pro Comp Heav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6949"/>
    <w:multiLevelType w:val="hybridMultilevel"/>
    <w:tmpl w:val="B5FAE908"/>
    <w:lvl w:ilvl="0" w:tplc="0406000F">
      <w:start w:val="1"/>
      <w:numFmt w:val="decimal"/>
      <w:lvlText w:val="%1."/>
      <w:lvlJc w:val="left"/>
      <w:pPr>
        <w:ind w:left="341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4133" w:hanging="360"/>
      </w:pPr>
    </w:lvl>
    <w:lvl w:ilvl="2" w:tplc="0406001B" w:tentative="1">
      <w:start w:val="1"/>
      <w:numFmt w:val="lowerRoman"/>
      <w:lvlText w:val="%3."/>
      <w:lvlJc w:val="right"/>
      <w:pPr>
        <w:ind w:left="4853" w:hanging="180"/>
      </w:pPr>
    </w:lvl>
    <w:lvl w:ilvl="3" w:tplc="0406000F" w:tentative="1">
      <w:start w:val="1"/>
      <w:numFmt w:val="decimal"/>
      <w:lvlText w:val="%4."/>
      <w:lvlJc w:val="left"/>
      <w:pPr>
        <w:ind w:left="5573" w:hanging="360"/>
      </w:pPr>
    </w:lvl>
    <w:lvl w:ilvl="4" w:tplc="04060019" w:tentative="1">
      <w:start w:val="1"/>
      <w:numFmt w:val="lowerLetter"/>
      <w:lvlText w:val="%5."/>
      <w:lvlJc w:val="left"/>
      <w:pPr>
        <w:ind w:left="6293" w:hanging="360"/>
      </w:pPr>
    </w:lvl>
    <w:lvl w:ilvl="5" w:tplc="0406001B" w:tentative="1">
      <w:start w:val="1"/>
      <w:numFmt w:val="lowerRoman"/>
      <w:lvlText w:val="%6."/>
      <w:lvlJc w:val="right"/>
      <w:pPr>
        <w:ind w:left="7013" w:hanging="180"/>
      </w:pPr>
    </w:lvl>
    <w:lvl w:ilvl="6" w:tplc="0406000F" w:tentative="1">
      <w:start w:val="1"/>
      <w:numFmt w:val="decimal"/>
      <w:lvlText w:val="%7."/>
      <w:lvlJc w:val="left"/>
      <w:pPr>
        <w:ind w:left="7733" w:hanging="360"/>
      </w:pPr>
    </w:lvl>
    <w:lvl w:ilvl="7" w:tplc="04060019" w:tentative="1">
      <w:start w:val="1"/>
      <w:numFmt w:val="lowerLetter"/>
      <w:lvlText w:val="%8."/>
      <w:lvlJc w:val="left"/>
      <w:pPr>
        <w:ind w:left="8453" w:hanging="360"/>
      </w:pPr>
    </w:lvl>
    <w:lvl w:ilvl="8" w:tplc="0406001B" w:tentative="1">
      <w:start w:val="1"/>
      <w:numFmt w:val="lowerRoman"/>
      <w:lvlText w:val="%9."/>
      <w:lvlJc w:val="right"/>
      <w:pPr>
        <w:ind w:left="9173" w:hanging="180"/>
      </w:pPr>
    </w:lvl>
  </w:abstractNum>
  <w:abstractNum w:abstractNumId="1" w15:restartNumberingAfterBreak="0">
    <w:nsid w:val="0647097B"/>
    <w:multiLevelType w:val="hybridMultilevel"/>
    <w:tmpl w:val="0D20F2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A7F94"/>
    <w:multiLevelType w:val="hybridMultilevel"/>
    <w:tmpl w:val="47D2A4A0"/>
    <w:lvl w:ilvl="0" w:tplc="0406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" w15:restartNumberingAfterBreak="0">
    <w:nsid w:val="122E1EA5"/>
    <w:multiLevelType w:val="hybridMultilevel"/>
    <w:tmpl w:val="34BA52A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447C64"/>
    <w:multiLevelType w:val="hybridMultilevel"/>
    <w:tmpl w:val="3ACCF5A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B31642C"/>
    <w:multiLevelType w:val="hybridMultilevel"/>
    <w:tmpl w:val="3ACCF5A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F135716"/>
    <w:multiLevelType w:val="hybridMultilevel"/>
    <w:tmpl w:val="B072910C"/>
    <w:lvl w:ilvl="0" w:tplc="E7EA9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BC5153"/>
    <w:multiLevelType w:val="hybridMultilevel"/>
    <w:tmpl w:val="154A22C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FE0401"/>
    <w:multiLevelType w:val="hybridMultilevel"/>
    <w:tmpl w:val="A3B4C2E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072894"/>
    <w:multiLevelType w:val="hybridMultilevel"/>
    <w:tmpl w:val="D48A422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2A1722"/>
    <w:multiLevelType w:val="hybridMultilevel"/>
    <w:tmpl w:val="430A34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623C27"/>
    <w:multiLevelType w:val="hybridMultilevel"/>
    <w:tmpl w:val="D3363E2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3E6477"/>
    <w:multiLevelType w:val="hybridMultilevel"/>
    <w:tmpl w:val="EB62B02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B659F3"/>
    <w:multiLevelType w:val="hybridMultilevel"/>
    <w:tmpl w:val="3ACCF5A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BB76730"/>
    <w:multiLevelType w:val="hybridMultilevel"/>
    <w:tmpl w:val="D3363E24"/>
    <w:lvl w:ilvl="0" w:tplc="16DC3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EC179C"/>
    <w:multiLevelType w:val="hybridMultilevel"/>
    <w:tmpl w:val="3ACCF5A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532223C"/>
    <w:multiLevelType w:val="hybridMultilevel"/>
    <w:tmpl w:val="3ACCF5AE"/>
    <w:lvl w:ilvl="0" w:tplc="0406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363" w:hanging="360"/>
      </w:pPr>
    </w:lvl>
    <w:lvl w:ilvl="2" w:tplc="0406001B" w:tentative="1">
      <w:start w:val="1"/>
      <w:numFmt w:val="lowerRoman"/>
      <w:lvlText w:val="%3."/>
      <w:lvlJc w:val="right"/>
      <w:pPr>
        <w:ind w:left="2083" w:hanging="180"/>
      </w:pPr>
    </w:lvl>
    <w:lvl w:ilvl="3" w:tplc="0406000F" w:tentative="1">
      <w:start w:val="1"/>
      <w:numFmt w:val="decimal"/>
      <w:lvlText w:val="%4."/>
      <w:lvlJc w:val="left"/>
      <w:pPr>
        <w:ind w:left="2803" w:hanging="360"/>
      </w:pPr>
    </w:lvl>
    <w:lvl w:ilvl="4" w:tplc="04060019" w:tentative="1">
      <w:start w:val="1"/>
      <w:numFmt w:val="lowerLetter"/>
      <w:lvlText w:val="%5."/>
      <w:lvlJc w:val="left"/>
      <w:pPr>
        <w:ind w:left="3523" w:hanging="360"/>
      </w:pPr>
    </w:lvl>
    <w:lvl w:ilvl="5" w:tplc="0406001B" w:tentative="1">
      <w:start w:val="1"/>
      <w:numFmt w:val="lowerRoman"/>
      <w:lvlText w:val="%6."/>
      <w:lvlJc w:val="right"/>
      <w:pPr>
        <w:ind w:left="4243" w:hanging="180"/>
      </w:pPr>
    </w:lvl>
    <w:lvl w:ilvl="6" w:tplc="0406000F" w:tentative="1">
      <w:start w:val="1"/>
      <w:numFmt w:val="decimal"/>
      <w:lvlText w:val="%7."/>
      <w:lvlJc w:val="left"/>
      <w:pPr>
        <w:ind w:left="4963" w:hanging="360"/>
      </w:pPr>
    </w:lvl>
    <w:lvl w:ilvl="7" w:tplc="04060019" w:tentative="1">
      <w:start w:val="1"/>
      <w:numFmt w:val="lowerLetter"/>
      <w:lvlText w:val="%8."/>
      <w:lvlJc w:val="left"/>
      <w:pPr>
        <w:ind w:left="5683" w:hanging="360"/>
      </w:pPr>
    </w:lvl>
    <w:lvl w:ilvl="8" w:tplc="040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5AE2B8B"/>
    <w:multiLevelType w:val="hybridMultilevel"/>
    <w:tmpl w:val="3ACCF5A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572022A6"/>
    <w:multiLevelType w:val="hybridMultilevel"/>
    <w:tmpl w:val="31D4078C"/>
    <w:lvl w:ilvl="0" w:tplc="A09E6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31DD1"/>
    <w:multiLevelType w:val="hybridMultilevel"/>
    <w:tmpl w:val="4A02A180"/>
    <w:lvl w:ilvl="0" w:tplc="372AB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34C6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5AE4B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680E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B00F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BA73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65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6AA1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9852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DEE498F"/>
    <w:multiLevelType w:val="hybridMultilevel"/>
    <w:tmpl w:val="9022066A"/>
    <w:lvl w:ilvl="0" w:tplc="6B5655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9A9C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1051A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FAF5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64230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226E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3C99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E8FB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9ACF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7003C94"/>
    <w:multiLevelType w:val="hybridMultilevel"/>
    <w:tmpl w:val="3ACCF5A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6750363D"/>
    <w:multiLevelType w:val="hybridMultilevel"/>
    <w:tmpl w:val="3ACCF5A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67C418ED"/>
    <w:multiLevelType w:val="hybridMultilevel"/>
    <w:tmpl w:val="F0A0C5BE"/>
    <w:lvl w:ilvl="0" w:tplc="80ACE29A">
      <w:start w:val="3"/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97D21F8"/>
    <w:multiLevelType w:val="hybridMultilevel"/>
    <w:tmpl w:val="B67C22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4044D"/>
    <w:multiLevelType w:val="hybridMultilevel"/>
    <w:tmpl w:val="3ACCF5A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6F9861FA"/>
    <w:multiLevelType w:val="hybridMultilevel"/>
    <w:tmpl w:val="3ACCF5A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72306043"/>
    <w:multiLevelType w:val="hybridMultilevel"/>
    <w:tmpl w:val="362A572C"/>
    <w:lvl w:ilvl="0" w:tplc="445A9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338123">
    <w:abstractNumId w:val="14"/>
  </w:num>
  <w:num w:numId="2" w16cid:durableId="1421101283">
    <w:abstractNumId w:val="23"/>
  </w:num>
  <w:num w:numId="3" w16cid:durableId="1894584234">
    <w:abstractNumId w:val="2"/>
  </w:num>
  <w:num w:numId="4" w16cid:durableId="726101056">
    <w:abstractNumId w:val="3"/>
  </w:num>
  <w:num w:numId="5" w16cid:durableId="1858763265">
    <w:abstractNumId w:val="0"/>
  </w:num>
  <w:num w:numId="6" w16cid:durableId="830608015">
    <w:abstractNumId w:val="16"/>
  </w:num>
  <w:num w:numId="7" w16cid:durableId="662196178">
    <w:abstractNumId w:val="10"/>
  </w:num>
  <w:num w:numId="8" w16cid:durableId="1802185619">
    <w:abstractNumId w:val="24"/>
  </w:num>
  <w:num w:numId="9" w16cid:durableId="1444763723">
    <w:abstractNumId w:val="1"/>
  </w:num>
  <w:num w:numId="10" w16cid:durableId="1320763945">
    <w:abstractNumId w:val="18"/>
  </w:num>
  <w:num w:numId="11" w16cid:durableId="2028680291">
    <w:abstractNumId w:val="6"/>
  </w:num>
  <w:num w:numId="12" w16cid:durableId="101074623">
    <w:abstractNumId w:val="12"/>
  </w:num>
  <w:num w:numId="13" w16cid:durableId="1751196208">
    <w:abstractNumId w:val="9"/>
  </w:num>
  <w:num w:numId="14" w16cid:durableId="249853502">
    <w:abstractNumId w:val="19"/>
  </w:num>
  <w:num w:numId="15" w16cid:durableId="433206435">
    <w:abstractNumId w:val="7"/>
  </w:num>
  <w:num w:numId="16" w16cid:durableId="86775716">
    <w:abstractNumId w:val="8"/>
  </w:num>
  <w:num w:numId="17" w16cid:durableId="1654217437">
    <w:abstractNumId w:val="11"/>
  </w:num>
  <w:num w:numId="18" w16cid:durableId="1264000075">
    <w:abstractNumId w:val="27"/>
  </w:num>
  <w:num w:numId="19" w16cid:durableId="494033537">
    <w:abstractNumId w:val="17"/>
  </w:num>
  <w:num w:numId="20" w16cid:durableId="2086801268">
    <w:abstractNumId w:val="15"/>
  </w:num>
  <w:num w:numId="21" w16cid:durableId="324939570">
    <w:abstractNumId w:val="22"/>
  </w:num>
  <w:num w:numId="22" w16cid:durableId="2077241431">
    <w:abstractNumId w:val="13"/>
  </w:num>
  <w:num w:numId="23" w16cid:durableId="1673216148">
    <w:abstractNumId w:val="4"/>
  </w:num>
  <w:num w:numId="24" w16cid:durableId="883372085">
    <w:abstractNumId w:val="25"/>
  </w:num>
  <w:num w:numId="25" w16cid:durableId="1209104670">
    <w:abstractNumId w:val="5"/>
  </w:num>
  <w:num w:numId="26" w16cid:durableId="199392269">
    <w:abstractNumId w:val="26"/>
  </w:num>
  <w:num w:numId="27" w16cid:durableId="693043905">
    <w:abstractNumId w:val="21"/>
  </w:num>
  <w:num w:numId="28" w16cid:durableId="464903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11"/>
    <w:rsid w:val="000010F8"/>
    <w:rsid w:val="000024D3"/>
    <w:rsid w:val="000026A2"/>
    <w:rsid w:val="0000409F"/>
    <w:rsid w:val="00007DA5"/>
    <w:rsid w:val="0001403C"/>
    <w:rsid w:val="000171D6"/>
    <w:rsid w:val="0002238B"/>
    <w:rsid w:val="00024486"/>
    <w:rsid w:val="00024E17"/>
    <w:rsid w:val="000254C2"/>
    <w:rsid w:val="00026FCE"/>
    <w:rsid w:val="000302ED"/>
    <w:rsid w:val="00030C4D"/>
    <w:rsid w:val="00034512"/>
    <w:rsid w:val="000358B5"/>
    <w:rsid w:val="00040A49"/>
    <w:rsid w:val="00042BDD"/>
    <w:rsid w:val="000501B5"/>
    <w:rsid w:val="00052253"/>
    <w:rsid w:val="00053116"/>
    <w:rsid w:val="000535FE"/>
    <w:rsid w:val="00053EF6"/>
    <w:rsid w:val="000549F8"/>
    <w:rsid w:val="00056275"/>
    <w:rsid w:val="00061BCC"/>
    <w:rsid w:val="00062EAE"/>
    <w:rsid w:val="00063283"/>
    <w:rsid w:val="0006681A"/>
    <w:rsid w:val="000716BD"/>
    <w:rsid w:val="00071DC3"/>
    <w:rsid w:val="000736A8"/>
    <w:rsid w:val="000807AA"/>
    <w:rsid w:val="00081332"/>
    <w:rsid w:val="00084DB6"/>
    <w:rsid w:val="0008525B"/>
    <w:rsid w:val="00090167"/>
    <w:rsid w:val="00095E60"/>
    <w:rsid w:val="00096D2A"/>
    <w:rsid w:val="000A19EA"/>
    <w:rsid w:val="000A760A"/>
    <w:rsid w:val="000B04EA"/>
    <w:rsid w:val="000B59AF"/>
    <w:rsid w:val="000C061C"/>
    <w:rsid w:val="000C1CE3"/>
    <w:rsid w:val="000C2F65"/>
    <w:rsid w:val="000C33A7"/>
    <w:rsid w:val="000C3B93"/>
    <w:rsid w:val="000C62F9"/>
    <w:rsid w:val="000C7030"/>
    <w:rsid w:val="000C7CDE"/>
    <w:rsid w:val="000D04E9"/>
    <w:rsid w:val="000D38FB"/>
    <w:rsid w:val="000D44D6"/>
    <w:rsid w:val="000D4F12"/>
    <w:rsid w:val="000E11F1"/>
    <w:rsid w:val="000E1CEF"/>
    <w:rsid w:val="000E2F37"/>
    <w:rsid w:val="000E4163"/>
    <w:rsid w:val="000F0D93"/>
    <w:rsid w:val="000F1C7D"/>
    <w:rsid w:val="000F4123"/>
    <w:rsid w:val="000F62F9"/>
    <w:rsid w:val="00100083"/>
    <w:rsid w:val="0010120A"/>
    <w:rsid w:val="001034B5"/>
    <w:rsid w:val="0010437E"/>
    <w:rsid w:val="0010469B"/>
    <w:rsid w:val="0010711B"/>
    <w:rsid w:val="0011118A"/>
    <w:rsid w:val="00111404"/>
    <w:rsid w:val="00120C68"/>
    <w:rsid w:val="00123C98"/>
    <w:rsid w:val="00125B83"/>
    <w:rsid w:val="0013215C"/>
    <w:rsid w:val="001329C7"/>
    <w:rsid w:val="00133BB7"/>
    <w:rsid w:val="00133DD6"/>
    <w:rsid w:val="001344D4"/>
    <w:rsid w:val="0013458E"/>
    <w:rsid w:val="001347D2"/>
    <w:rsid w:val="001410E6"/>
    <w:rsid w:val="00141264"/>
    <w:rsid w:val="00141F21"/>
    <w:rsid w:val="00142BBA"/>
    <w:rsid w:val="00142DD9"/>
    <w:rsid w:val="00144C43"/>
    <w:rsid w:val="00147D0F"/>
    <w:rsid w:val="0015361B"/>
    <w:rsid w:val="00154B83"/>
    <w:rsid w:val="00161295"/>
    <w:rsid w:val="00174DC6"/>
    <w:rsid w:val="00176208"/>
    <w:rsid w:val="001775D2"/>
    <w:rsid w:val="00180121"/>
    <w:rsid w:val="00181697"/>
    <w:rsid w:val="00181C88"/>
    <w:rsid w:val="00181CC2"/>
    <w:rsid w:val="00181FA4"/>
    <w:rsid w:val="00182610"/>
    <w:rsid w:val="00182EFE"/>
    <w:rsid w:val="001842D7"/>
    <w:rsid w:val="00187D35"/>
    <w:rsid w:val="00191A1D"/>
    <w:rsid w:val="00193779"/>
    <w:rsid w:val="001949FB"/>
    <w:rsid w:val="00194A0C"/>
    <w:rsid w:val="00195D1F"/>
    <w:rsid w:val="00197914"/>
    <w:rsid w:val="001A1230"/>
    <w:rsid w:val="001A1BAB"/>
    <w:rsid w:val="001A2877"/>
    <w:rsid w:val="001A4E2A"/>
    <w:rsid w:val="001A535C"/>
    <w:rsid w:val="001B06C4"/>
    <w:rsid w:val="001B0C4C"/>
    <w:rsid w:val="001B16C0"/>
    <w:rsid w:val="001B20C6"/>
    <w:rsid w:val="001B33DA"/>
    <w:rsid w:val="001B3FDC"/>
    <w:rsid w:val="001B70CB"/>
    <w:rsid w:val="001C0D0B"/>
    <w:rsid w:val="001C125D"/>
    <w:rsid w:val="001C2F88"/>
    <w:rsid w:val="001C3967"/>
    <w:rsid w:val="001C4112"/>
    <w:rsid w:val="001C56B3"/>
    <w:rsid w:val="001C75AF"/>
    <w:rsid w:val="001D251C"/>
    <w:rsid w:val="001D418B"/>
    <w:rsid w:val="001D5A79"/>
    <w:rsid w:val="001D63A3"/>
    <w:rsid w:val="001E080D"/>
    <w:rsid w:val="001E2278"/>
    <w:rsid w:val="001E6707"/>
    <w:rsid w:val="001E7343"/>
    <w:rsid w:val="001E742C"/>
    <w:rsid w:val="001F0674"/>
    <w:rsid w:val="001F14A3"/>
    <w:rsid w:val="001F1B66"/>
    <w:rsid w:val="001F32E2"/>
    <w:rsid w:val="001F36FB"/>
    <w:rsid w:val="001F3AFD"/>
    <w:rsid w:val="001F5B5C"/>
    <w:rsid w:val="001F638A"/>
    <w:rsid w:val="001F68EA"/>
    <w:rsid w:val="001F6D44"/>
    <w:rsid w:val="00200A4F"/>
    <w:rsid w:val="00201490"/>
    <w:rsid w:val="002026A0"/>
    <w:rsid w:val="00205A8C"/>
    <w:rsid w:val="00206A79"/>
    <w:rsid w:val="00211AD5"/>
    <w:rsid w:val="002168E2"/>
    <w:rsid w:val="002204E1"/>
    <w:rsid w:val="0022213C"/>
    <w:rsid w:val="00225910"/>
    <w:rsid w:val="00226D00"/>
    <w:rsid w:val="002314A2"/>
    <w:rsid w:val="00231BAF"/>
    <w:rsid w:val="002341D7"/>
    <w:rsid w:val="002370B0"/>
    <w:rsid w:val="0023736F"/>
    <w:rsid w:val="00240139"/>
    <w:rsid w:val="00242910"/>
    <w:rsid w:val="00246F38"/>
    <w:rsid w:val="0025298E"/>
    <w:rsid w:val="0025309E"/>
    <w:rsid w:val="00255C30"/>
    <w:rsid w:val="002568FC"/>
    <w:rsid w:val="00263053"/>
    <w:rsid w:val="00263DB2"/>
    <w:rsid w:val="00265096"/>
    <w:rsid w:val="002670B0"/>
    <w:rsid w:val="002710C9"/>
    <w:rsid w:val="00274048"/>
    <w:rsid w:val="002746C2"/>
    <w:rsid w:val="00275570"/>
    <w:rsid w:val="00276DAA"/>
    <w:rsid w:val="002828AB"/>
    <w:rsid w:val="002843B7"/>
    <w:rsid w:val="00284CE9"/>
    <w:rsid w:val="00285745"/>
    <w:rsid w:val="00287A9A"/>
    <w:rsid w:val="0029049B"/>
    <w:rsid w:val="00290F76"/>
    <w:rsid w:val="00292BBD"/>
    <w:rsid w:val="00295125"/>
    <w:rsid w:val="002977D4"/>
    <w:rsid w:val="002A117A"/>
    <w:rsid w:val="002A6010"/>
    <w:rsid w:val="002A6334"/>
    <w:rsid w:val="002A69FC"/>
    <w:rsid w:val="002B1178"/>
    <w:rsid w:val="002B1A53"/>
    <w:rsid w:val="002B332E"/>
    <w:rsid w:val="002B3B08"/>
    <w:rsid w:val="002B3C7F"/>
    <w:rsid w:val="002B7FAC"/>
    <w:rsid w:val="002C42B8"/>
    <w:rsid w:val="002C4EA6"/>
    <w:rsid w:val="002D0F07"/>
    <w:rsid w:val="002D5369"/>
    <w:rsid w:val="002D5ED2"/>
    <w:rsid w:val="002E05D9"/>
    <w:rsid w:val="002E09E8"/>
    <w:rsid w:val="002E2828"/>
    <w:rsid w:val="002E3440"/>
    <w:rsid w:val="002E4363"/>
    <w:rsid w:val="002E52CE"/>
    <w:rsid w:val="002E6F7D"/>
    <w:rsid w:val="002F3933"/>
    <w:rsid w:val="002F4CC2"/>
    <w:rsid w:val="002F6E79"/>
    <w:rsid w:val="00301148"/>
    <w:rsid w:val="003027E4"/>
    <w:rsid w:val="00302832"/>
    <w:rsid w:val="00307340"/>
    <w:rsid w:val="003079A2"/>
    <w:rsid w:val="003079D2"/>
    <w:rsid w:val="00307F15"/>
    <w:rsid w:val="00310B63"/>
    <w:rsid w:val="003118FE"/>
    <w:rsid w:val="00312EC7"/>
    <w:rsid w:val="003140F9"/>
    <w:rsid w:val="00314FC6"/>
    <w:rsid w:val="003169C4"/>
    <w:rsid w:val="0031776B"/>
    <w:rsid w:val="00317DBC"/>
    <w:rsid w:val="00323AC1"/>
    <w:rsid w:val="0032617D"/>
    <w:rsid w:val="003272DE"/>
    <w:rsid w:val="003300BD"/>
    <w:rsid w:val="003328C1"/>
    <w:rsid w:val="00332C29"/>
    <w:rsid w:val="00333698"/>
    <w:rsid w:val="00335270"/>
    <w:rsid w:val="0033616B"/>
    <w:rsid w:val="00340473"/>
    <w:rsid w:val="00341C4E"/>
    <w:rsid w:val="0034466A"/>
    <w:rsid w:val="0034483D"/>
    <w:rsid w:val="00347280"/>
    <w:rsid w:val="0034773E"/>
    <w:rsid w:val="00351F7A"/>
    <w:rsid w:val="00354DE6"/>
    <w:rsid w:val="003600BB"/>
    <w:rsid w:val="00363266"/>
    <w:rsid w:val="003632FB"/>
    <w:rsid w:val="00363742"/>
    <w:rsid w:val="003676A3"/>
    <w:rsid w:val="00371E22"/>
    <w:rsid w:val="00373DAC"/>
    <w:rsid w:val="003748CC"/>
    <w:rsid w:val="00377846"/>
    <w:rsid w:val="0038002E"/>
    <w:rsid w:val="0038124C"/>
    <w:rsid w:val="0038202B"/>
    <w:rsid w:val="0038221A"/>
    <w:rsid w:val="00385B91"/>
    <w:rsid w:val="0038668E"/>
    <w:rsid w:val="00386B78"/>
    <w:rsid w:val="003872A8"/>
    <w:rsid w:val="003878B5"/>
    <w:rsid w:val="00387FA9"/>
    <w:rsid w:val="00390211"/>
    <w:rsid w:val="003911A3"/>
    <w:rsid w:val="00393991"/>
    <w:rsid w:val="003959B0"/>
    <w:rsid w:val="003A15BE"/>
    <w:rsid w:val="003A4740"/>
    <w:rsid w:val="003A7BFD"/>
    <w:rsid w:val="003B0D45"/>
    <w:rsid w:val="003B5142"/>
    <w:rsid w:val="003B722E"/>
    <w:rsid w:val="003C3F59"/>
    <w:rsid w:val="003C479B"/>
    <w:rsid w:val="003D08C3"/>
    <w:rsid w:val="003D1B99"/>
    <w:rsid w:val="003D1DF4"/>
    <w:rsid w:val="003D32D1"/>
    <w:rsid w:val="003D3F44"/>
    <w:rsid w:val="003D6822"/>
    <w:rsid w:val="003D6CF8"/>
    <w:rsid w:val="003D78CD"/>
    <w:rsid w:val="003E05C1"/>
    <w:rsid w:val="003E10AD"/>
    <w:rsid w:val="003E4038"/>
    <w:rsid w:val="003E52AF"/>
    <w:rsid w:val="003E600F"/>
    <w:rsid w:val="003F0760"/>
    <w:rsid w:val="003F1BDA"/>
    <w:rsid w:val="003F4053"/>
    <w:rsid w:val="003F5707"/>
    <w:rsid w:val="003F7CAB"/>
    <w:rsid w:val="004003EE"/>
    <w:rsid w:val="004008F9"/>
    <w:rsid w:val="00404C2A"/>
    <w:rsid w:val="00405735"/>
    <w:rsid w:val="00407D05"/>
    <w:rsid w:val="004104AF"/>
    <w:rsid w:val="00411D73"/>
    <w:rsid w:val="004146CA"/>
    <w:rsid w:val="00415F47"/>
    <w:rsid w:val="00417F58"/>
    <w:rsid w:val="00422063"/>
    <w:rsid w:val="004239C2"/>
    <w:rsid w:val="00423A43"/>
    <w:rsid w:val="00424832"/>
    <w:rsid w:val="00424C48"/>
    <w:rsid w:val="00425A7C"/>
    <w:rsid w:val="00426BC2"/>
    <w:rsid w:val="0043104A"/>
    <w:rsid w:val="00431F18"/>
    <w:rsid w:val="00435A16"/>
    <w:rsid w:val="004365FE"/>
    <w:rsid w:val="00436AB5"/>
    <w:rsid w:val="00440040"/>
    <w:rsid w:val="0044124F"/>
    <w:rsid w:val="00441EEC"/>
    <w:rsid w:val="00444300"/>
    <w:rsid w:val="0044492B"/>
    <w:rsid w:val="00444BC3"/>
    <w:rsid w:val="00445BFE"/>
    <w:rsid w:val="0045101A"/>
    <w:rsid w:val="0045276E"/>
    <w:rsid w:val="004528BD"/>
    <w:rsid w:val="00452D2C"/>
    <w:rsid w:val="004609C2"/>
    <w:rsid w:val="00465602"/>
    <w:rsid w:val="00466E85"/>
    <w:rsid w:val="00466EC6"/>
    <w:rsid w:val="00467713"/>
    <w:rsid w:val="004739C4"/>
    <w:rsid w:val="00474101"/>
    <w:rsid w:val="00475A69"/>
    <w:rsid w:val="00480256"/>
    <w:rsid w:val="00481F76"/>
    <w:rsid w:val="00482D80"/>
    <w:rsid w:val="00490D08"/>
    <w:rsid w:val="00491694"/>
    <w:rsid w:val="004920A7"/>
    <w:rsid w:val="0049518B"/>
    <w:rsid w:val="00495E4D"/>
    <w:rsid w:val="00497131"/>
    <w:rsid w:val="00497885"/>
    <w:rsid w:val="004A3A56"/>
    <w:rsid w:val="004A4796"/>
    <w:rsid w:val="004A57C7"/>
    <w:rsid w:val="004A76A6"/>
    <w:rsid w:val="004A7D21"/>
    <w:rsid w:val="004B0AAB"/>
    <w:rsid w:val="004B1470"/>
    <w:rsid w:val="004B1862"/>
    <w:rsid w:val="004B1B0C"/>
    <w:rsid w:val="004B1B98"/>
    <w:rsid w:val="004B531A"/>
    <w:rsid w:val="004C0072"/>
    <w:rsid w:val="004C40EA"/>
    <w:rsid w:val="004D08C7"/>
    <w:rsid w:val="004D15A8"/>
    <w:rsid w:val="004D4342"/>
    <w:rsid w:val="004D658D"/>
    <w:rsid w:val="004E00DE"/>
    <w:rsid w:val="004E03BA"/>
    <w:rsid w:val="004F5AFC"/>
    <w:rsid w:val="004F7F8E"/>
    <w:rsid w:val="00500CFA"/>
    <w:rsid w:val="005020E9"/>
    <w:rsid w:val="00504EC5"/>
    <w:rsid w:val="00506B1B"/>
    <w:rsid w:val="00506FC0"/>
    <w:rsid w:val="005071F5"/>
    <w:rsid w:val="00511C61"/>
    <w:rsid w:val="00517C80"/>
    <w:rsid w:val="00520291"/>
    <w:rsid w:val="00520E0F"/>
    <w:rsid w:val="00523660"/>
    <w:rsid w:val="00524C48"/>
    <w:rsid w:val="00526907"/>
    <w:rsid w:val="005277AA"/>
    <w:rsid w:val="005321B4"/>
    <w:rsid w:val="00532342"/>
    <w:rsid w:val="00533C9C"/>
    <w:rsid w:val="00534BEE"/>
    <w:rsid w:val="00536A25"/>
    <w:rsid w:val="00543E2E"/>
    <w:rsid w:val="005441BE"/>
    <w:rsid w:val="005456B6"/>
    <w:rsid w:val="005460A2"/>
    <w:rsid w:val="00547812"/>
    <w:rsid w:val="00550512"/>
    <w:rsid w:val="005547D5"/>
    <w:rsid w:val="0055619E"/>
    <w:rsid w:val="00556824"/>
    <w:rsid w:val="00561A9D"/>
    <w:rsid w:val="00561C28"/>
    <w:rsid w:val="00562BF7"/>
    <w:rsid w:val="00564021"/>
    <w:rsid w:val="00567137"/>
    <w:rsid w:val="0057123C"/>
    <w:rsid w:val="00571D3C"/>
    <w:rsid w:val="00572DB5"/>
    <w:rsid w:val="00574E40"/>
    <w:rsid w:val="00575BFB"/>
    <w:rsid w:val="00576EC0"/>
    <w:rsid w:val="00580F45"/>
    <w:rsid w:val="00581135"/>
    <w:rsid w:val="00582447"/>
    <w:rsid w:val="0058556D"/>
    <w:rsid w:val="00586AA1"/>
    <w:rsid w:val="005873C2"/>
    <w:rsid w:val="005902A6"/>
    <w:rsid w:val="005909E9"/>
    <w:rsid w:val="00590ACE"/>
    <w:rsid w:val="00594CEC"/>
    <w:rsid w:val="00596CE8"/>
    <w:rsid w:val="005A321D"/>
    <w:rsid w:val="005A477D"/>
    <w:rsid w:val="005A720B"/>
    <w:rsid w:val="005B0F45"/>
    <w:rsid w:val="005B2347"/>
    <w:rsid w:val="005B3504"/>
    <w:rsid w:val="005C0C50"/>
    <w:rsid w:val="005C258C"/>
    <w:rsid w:val="005C47F0"/>
    <w:rsid w:val="005C52C6"/>
    <w:rsid w:val="005C6E57"/>
    <w:rsid w:val="005C7F7D"/>
    <w:rsid w:val="005D1ABB"/>
    <w:rsid w:val="005D2F45"/>
    <w:rsid w:val="005E0377"/>
    <w:rsid w:val="005E2235"/>
    <w:rsid w:val="005F1C46"/>
    <w:rsid w:val="005F60E6"/>
    <w:rsid w:val="005F6C84"/>
    <w:rsid w:val="00601114"/>
    <w:rsid w:val="006017BC"/>
    <w:rsid w:val="00601DB7"/>
    <w:rsid w:val="00602E82"/>
    <w:rsid w:val="00604E79"/>
    <w:rsid w:val="00605D08"/>
    <w:rsid w:val="00607B5B"/>
    <w:rsid w:val="00607E3B"/>
    <w:rsid w:val="00607F0A"/>
    <w:rsid w:val="00614195"/>
    <w:rsid w:val="00614787"/>
    <w:rsid w:val="00614977"/>
    <w:rsid w:val="00615B36"/>
    <w:rsid w:val="00616A7C"/>
    <w:rsid w:val="00623DC9"/>
    <w:rsid w:val="00625FA4"/>
    <w:rsid w:val="00626065"/>
    <w:rsid w:val="00626431"/>
    <w:rsid w:val="00626586"/>
    <w:rsid w:val="006311F3"/>
    <w:rsid w:val="00631AE3"/>
    <w:rsid w:val="00633196"/>
    <w:rsid w:val="00635458"/>
    <w:rsid w:val="00636837"/>
    <w:rsid w:val="00642E19"/>
    <w:rsid w:val="00646789"/>
    <w:rsid w:val="00647EE4"/>
    <w:rsid w:val="00652102"/>
    <w:rsid w:val="00652BD2"/>
    <w:rsid w:val="00653AFE"/>
    <w:rsid w:val="00655AD0"/>
    <w:rsid w:val="00656FA6"/>
    <w:rsid w:val="0065717A"/>
    <w:rsid w:val="00657988"/>
    <w:rsid w:val="00657A61"/>
    <w:rsid w:val="006636DC"/>
    <w:rsid w:val="00664823"/>
    <w:rsid w:val="0066538E"/>
    <w:rsid w:val="0066673F"/>
    <w:rsid w:val="006670D9"/>
    <w:rsid w:val="00670CB1"/>
    <w:rsid w:val="00671179"/>
    <w:rsid w:val="00673640"/>
    <w:rsid w:val="00674D0E"/>
    <w:rsid w:val="006751D4"/>
    <w:rsid w:val="006765D5"/>
    <w:rsid w:val="006767A1"/>
    <w:rsid w:val="00682785"/>
    <w:rsid w:val="0068418B"/>
    <w:rsid w:val="00686A5C"/>
    <w:rsid w:val="00686D84"/>
    <w:rsid w:val="00687CCF"/>
    <w:rsid w:val="006925E0"/>
    <w:rsid w:val="00693C50"/>
    <w:rsid w:val="00696A27"/>
    <w:rsid w:val="006A19B9"/>
    <w:rsid w:val="006A1B8A"/>
    <w:rsid w:val="006A24AB"/>
    <w:rsid w:val="006A4D0A"/>
    <w:rsid w:val="006B0F16"/>
    <w:rsid w:val="006B0F6E"/>
    <w:rsid w:val="006B59E8"/>
    <w:rsid w:val="006B7DF3"/>
    <w:rsid w:val="006C1506"/>
    <w:rsid w:val="006C3D3A"/>
    <w:rsid w:val="006C4419"/>
    <w:rsid w:val="006C732F"/>
    <w:rsid w:val="006C7F6C"/>
    <w:rsid w:val="006D416D"/>
    <w:rsid w:val="006D511A"/>
    <w:rsid w:val="006D5214"/>
    <w:rsid w:val="006D7A75"/>
    <w:rsid w:val="006E04C6"/>
    <w:rsid w:val="006E24B5"/>
    <w:rsid w:val="006E3353"/>
    <w:rsid w:val="006E3440"/>
    <w:rsid w:val="006E3963"/>
    <w:rsid w:val="006E637A"/>
    <w:rsid w:val="006E6A21"/>
    <w:rsid w:val="006E72BA"/>
    <w:rsid w:val="006F0A3C"/>
    <w:rsid w:val="006F21CF"/>
    <w:rsid w:val="006F3A4E"/>
    <w:rsid w:val="006F7215"/>
    <w:rsid w:val="006F7531"/>
    <w:rsid w:val="00702E37"/>
    <w:rsid w:val="00703906"/>
    <w:rsid w:val="00703FA5"/>
    <w:rsid w:val="007043A9"/>
    <w:rsid w:val="00705D92"/>
    <w:rsid w:val="007072C5"/>
    <w:rsid w:val="00707F3C"/>
    <w:rsid w:val="007101A8"/>
    <w:rsid w:val="00712AF2"/>
    <w:rsid w:val="007130A1"/>
    <w:rsid w:val="00721356"/>
    <w:rsid w:val="00723C7E"/>
    <w:rsid w:val="007253C5"/>
    <w:rsid w:val="0072600D"/>
    <w:rsid w:val="007308E6"/>
    <w:rsid w:val="007334F7"/>
    <w:rsid w:val="00735775"/>
    <w:rsid w:val="00743F21"/>
    <w:rsid w:val="00745AD5"/>
    <w:rsid w:val="00746113"/>
    <w:rsid w:val="0074668F"/>
    <w:rsid w:val="007518AD"/>
    <w:rsid w:val="00754934"/>
    <w:rsid w:val="007575F1"/>
    <w:rsid w:val="00757E2B"/>
    <w:rsid w:val="007619C7"/>
    <w:rsid w:val="00764348"/>
    <w:rsid w:val="0077089F"/>
    <w:rsid w:val="00771D91"/>
    <w:rsid w:val="00773C1D"/>
    <w:rsid w:val="0077765A"/>
    <w:rsid w:val="007805D5"/>
    <w:rsid w:val="007819DA"/>
    <w:rsid w:val="00783941"/>
    <w:rsid w:val="007841BB"/>
    <w:rsid w:val="007846D3"/>
    <w:rsid w:val="00784DC0"/>
    <w:rsid w:val="007860BA"/>
    <w:rsid w:val="0079603D"/>
    <w:rsid w:val="00797D19"/>
    <w:rsid w:val="007A05EB"/>
    <w:rsid w:val="007A30B0"/>
    <w:rsid w:val="007B1549"/>
    <w:rsid w:val="007B3FDE"/>
    <w:rsid w:val="007B51BB"/>
    <w:rsid w:val="007B7DF3"/>
    <w:rsid w:val="007C66C4"/>
    <w:rsid w:val="007C724E"/>
    <w:rsid w:val="007C75D7"/>
    <w:rsid w:val="007D086B"/>
    <w:rsid w:val="007D48D4"/>
    <w:rsid w:val="007D6BE9"/>
    <w:rsid w:val="007D6E59"/>
    <w:rsid w:val="007D6F1E"/>
    <w:rsid w:val="007E032A"/>
    <w:rsid w:val="007E0D66"/>
    <w:rsid w:val="007E172A"/>
    <w:rsid w:val="007E1A22"/>
    <w:rsid w:val="007E333E"/>
    <w:rsid w:val="007E6B6D"/>
    <w:rsid w:val="007F1BCE"/>
    <w:rsid w:val="007F2D90"/>
    <w:rsid w:val="007F605D"/>
    <w:rsid w:val="00801D7A"/>
    <w:rsid w:val="0080480E"/>
    <w:rsid w:val="00805208"/>
    <w:rsid w:val="008054D2"/>
    <w:rsid w:val="0081100E"/>
    <w:rsid w:val="00814EBF"/>
    <w:rsid w:val="00815858"/>
    <w:rsid w:val="008159AF"/>
    <w:rsid w:val="00815F06"/>
    <w:rsid w:val="00816332"/>
    <w:rsid w:val="0081688D"/>
    <w:rsid w:val="00821D5A"/>
    <w:rsid w:val="00824FF3"/>
    <w:rsid w:val="00826CEA"/>
    <w:rsid w:val="0083269E"/>
    <w:rsid w:val="00835F09"/>
    <w:rsid w:val="00835F51"/>
    <w:rsid w:val="008366E5"/>
    <w:rsid w:val="00837CFB"/>
    <w:rsid w:val="008411F3"/>
    <w:rsid w:val="00842BFA"/>
    <w:rsid w:val="0084416E"/>
    <w:rsid w:val="008442B6"/>
    <w:rsid w:val="00846C1B"/>
    <w:rsid w:val="0085122B"/>
    <w:rsid w:val="0085508A"/>
    <w:rsid w:val="00867E1F"/>
    <w:rsid w:val="008700D6"/>
    <w:rsid w:val="00872DA7"/>
    <w:rsid w:val="0087354B"/>
    <w:rsid w:val="00873ED9"/>
    <w:rsid w:val="00881999"/>
    <w:rsid w:val="00881B35"/>
    <w:rsid w:val="00882C21"/>
    <w:rsid w:val="008904F6"/>
    <w:rsid w:val="0089178B"/>
    <w:rsid w:val="00891DBA"/>
    <w:rsid w:val="00893D1E"/>
    <w:rsid w:val="008943FF"/>
    <w:rsid w:val="008950CA"/>
    <w:rsid w:val="0089741B"/>
    <w:rsid w:val="008A298F"/>
    <w:rsid w:val="008A4A51"/>
    <w:rsid w:val="008A6B30"/>
    <w:rsid w:val="008A73AC"/>
    <w:rsid w:val="008B101F"/>
    <w:rsid w:val="008B1BE0"/>
    <w:rsid w:val="008B4082"/>
    <w:rsid w:val="008B4323"/>
    <w:rsid w:val="008B60C9"/>
    <w:rsid w:val="008B625C"/>
    <w:rsid w:val="008C059C"/>
    <w:rsid w:val="008C115D"/>
    <w:rsid w:val="008C26D5"/>
    <w:rsid w:val="008C2742"/>
    <w:rsid w:val="008C3D58"/>
    <w:rsid w:val="008C481C"/>
    <w:rsid w:val="008C66CF"/>
    <w:rsid w:val="008C7104"/>
    <w:rsid w:val="008D02CD"/>
    <w:rsid w:val="008D1240"/>
    <w:rsid w:val="008D3470"/>
    <w:rsid w:val="008D4FD8"/>
    <w:rsid w:val="008D5E14"/>
    <w:rsid w:val="008E0DD6"/>
    <w:rsid w:val="008E7698"/>
    <w:rsid w:val="008F0C2B"/>
    <w:rsid w:val="008F2FB5"/>
    <w:rsid w:val="008F3DEC"/>
    <w:rsid w:val="008F52D0"/>
    <w:rsid w:val="008F54C3"/>
    <w:rsid w:val="00900072"/>
    <w:rsid w:val="009036F1"/>
    <w:rsid w:val="009067CC"/>
    <w:rsid w:val="00907204"/>
    <w:rsid w:val="009124D0"/>
    <w:rsid w:val="009133FA"/>
    <w:rsid w:val="00913900"/>
    <w:rsid w:val="00917322"/>
    <w:rsid w:val="00921093"/>
    <w:rsid w:val="0092160B"/>
    <w:rsid w:val="00922D76"/>
    <w:rsid w:val="00925DAC"/>
    <w:rsid w:val="0092644D"/>
    <w:rsid w:val="00930F37"/>
    <w:rsid w:val="00936E83"/>
    <w:rsid w:val="009410F3"/>
    <w:rsid w:val="00941311"/>
    <w:rsid w:val="00945B1C"/>
    <w:rsid w:val="00947771"/>
    <w:rsid w:val="00950143"/>
    <w:rsid w:val="00951168"/>
    <w:rsid w:val="0095309F"/>
    <w:rsid w:val="00953BA2"/>
    <w:rsid w:val="009541B0"/>
    <w:rsid w:val="00955763"/>
    <w:rsid w:val="0096127C"/>
    <w:rsid w:val="0096128D"/>
    <w:rsid w:val="00961CEA"/>
    <w:rsid w:val="009646C6"/>
    <w:rsid w:val="00964979"/>
    <w:rsid w:val="00966352"/>
    <w:rsid w:val="00966ED9"/>
    <w:rsid w:val="00975144"/>
    <w:rsid w:val="009764D7"/>
    <w:rsid w:val="0098055D"/>
    <w:rsid w:val="00982D14"/>
    <w:rsid w:val="00983913"/>
    <w:rsid w:val="00983E62"/>
    <w:rsid w:val="009845AB"/>
    <w:rsid w:val="00986EC5"/>
    <w:rsid w:val="00991912"/>
    <w:rsid w:val="009927D4"/>
    <w:rsid w:val="00996C25"/>
    <w:rsid w:val="009A00A8"/>
    <w:rsid w:val="009A031D"/>
    <w:rsid w:val="009A0951"/>
    <w:rsid w:val="009A260B"/>
    <w:rsid w:val="009A2615"/>
    <w:rsid w:val="009A556A"/>
    <w:rsid w:val="009B28C1"/>
    <w:rsid w:val="009B35D3"/>
    <w:rsid w:val="009B41B6"/>
    <w:rsid w:val="009B5D52"/>
    <w:rsid w:val="009B78DB"/>
    <w:rsid w:val="009D52A8"/>
    <w:rsid w:val="009E11DD"/>
    <w:rsid w:val="009E3A0F"/>
    <w:rsid w:val="009E564B"/>
    <w:rsid w:val="009E626A"/>
    <w:rsid w:val="009E68DE"/>
    <w:rsid w:val="009E6AC6"/>
    <w:rsid w:val="009F2602"/>
    <w:rsid w:val="009F2B5D"/>
    <w:rsid w:val="009F34D7"/>
    <w:rsid w:val="009F710A"/>
    <w:rsid w:val="009F79D5"/>
    <w:rsid w:val="009F7B28"/>
    <w:rsid w:val="00A02405"/>
    <w:rsid w:val="00A02B70"/>
    <w:rsid w:val="00A04AC7"/>
    <w:rsid w:val="00A04C21"/>
    <w:rsid w:val="00A103BB"/>
    <w:rsid w:val="00A12734"/>
    <w:rsid w:val="00A12C16"/>
    <w:rsid w:val="00A14B4F"/>
    <w:rsid w:val="00A15B48"/>
    <w:rsid w:val="00A16E07"/>
    <w:rsid w:val="00A172DA"/>
    <w:rsid w:val="00A175DF"/>
    <w:rsid w:val="00A22DA8"/>
    <w:rsid w:val="00A25145"/>
    <w:rsid w:val="00A25A0D"/>
    <w:rsid w:val="00A273F6"/>
    <w:rsid w:val="00A2769F"/>
    <w:rsid w:val="00A32C72"/>
    <w:rsid w:val="00A33494"/>
    <w:rsid w:val="00A3533A"/>
    <w:rsid w:val="00A45446"/>
    <w:rsid w:val="00A45BC8"/>
    <w:rsid w:val="00A46B4E"/>
    <w:rsid w:val="00A509FA"/>
    <w:rsid w:val="00A531B9"/>
    <w:rsid w:val="00A53350"/>
    <w:rsid w:val="00A53BFA"/>
    <w:rsid w:val="00A61F71"/>
    <w:rsid w:val="00A65FAF"/>
    <w:rsid w:val="00A6600E"/>
    <w:rsid w:val="00A70A6A"/>
    <w:rsid w:val="00A755A3"/>
    <w:rsid w:val="00A775ED"/>
    <w:rsid w:val="00A83EB9"/>
    <w:rsid w:val="00A85882"/>
    <w:rsid w:val="00A86B28"/>
    <w:rsid w:val="00A87269"/>
    <w:rsid w:val="00A8740B"/>
    <w:rsid w:val="00A87D16"/>
    <w:rsid w:val="00A91760"/>
    <w:rsid w:val="00A93E81"/>
    <w:rsid w:val="00A95879"/>
    <w:rsid w:val="00A958BC"/>
    <w:rsid w:val="00A96841"/>
    <w:rsid w:val="00A96BB8"/>
    <w:rsid w:val="00A96DF4"/>
    <w:rsid w:val="00A96FEF"/>
    <w:rsid w:val="00AA320E"/>
    <w:rsid w:val="00AA63CD"/>
    <w:rsid w:val="00AA6932"/>
    <w:rsid w:val="00AA69BD"/>
    <w:rsid w:val="00AA72FF"/>
    <w:rsid w:val="00AB0148"/>
    <w:rsid w:val="00AB3018"/>
    <w:rsid w:val="00AB3206"/>
    <w:rsid w:val="00AB33D8"/>
    <w:rsid w:val="00AB344C"/>
    <w:rsid w:val="00AB581C"/>
    <w:rsid w:val="00AB6787"/>
    <w:rsid w:val="00AB7717"/>
    <w:rsid w:val="00AB7BCB"/>
    <w:rsid w:val="00AB7D78"/>
    <w:rsid w:val="00AC1CEE"/>
    <w:rsid w:val="00AC29BA"/>
    <w:rsid w:val="00AC6503"/>
    <w:rsid w:val="00AC66A2"/>
    <w:rsid w:val="00AC732F"/>
    <w:rsid w:val="00AD0B07"/>
    <w:rsid w:val="00AD10F9"/>
    <w:rsid w:val="00AD1479"/>
    <w:rsid w:val="00AD32B7"/>
    <w:rsid w:val="00AD356D"/>
    <w:rsid w:val="00AD3BE2"/>
    <w:rsid w:val="00AE0925"/>
    <w:rsid w:val="00AE1409"/>
    <w:rsid w:val="00AE1BAA"/>
    <w:rsid w:val="00AE3524"/>
    <w:rsid w:val="00AE3BB5"/>
    <w:rsid w:val="00AE7AA6"/>
    <w:rsid w:val="00AE7C06"/>
    <w:rsid w:val="00AF1656"/>
    <w:rsid w:val="00AF7614"/>
    <w:rsid w:val="00B001C8"/>
    <w:rsid w:val="00B0242F"/>
    <w:rsid w:val="00B0294F"/>
    <w:rsid w:val="00B03545"/>
    <w:rsid w:val="00B05111"/>
    <w:rsid w:val="00B0520C"/>
    <w:rsid w:val="00B06646"/>
    <w:rsid w:val="00B066A9"/>
    <w:rsid w:val="00B10F24"/>
    <w:rsid w:val="00B15A67"/>
    <w:rsid w:val="00B175CF"/>
    <w:rsid w:val="00B21E1E"/>
    <w:rsid w:val="00B22810"/>
    <w:rsid w:val="00B228DB"/>
    <w:rsid w:val="00B2382B"/>
    <w:rsid w:val="00B2538D"/>
    <w:rsid w:val="00B25D05"/>
    <w:rsid w:val="00B27355"/>
    <w:rsid w:val="00B32400"/>
    <w:rsid w:val="00B32879"/>
    <w:rsid w:val="00B3377D"/>
    <w:rsid w:val="00B36035"/>
    <w:rsid w:val="00B36601"/>
    <w:rsid w:val="00B37818"/>
    <w:rsid w:val="00B403CF"/>
    <w:rsid w:val="00B4380B"/>
    <w:rsid w:val="00B459F5"/>
    <w:rsid w:val="00B45A36"/>
    <w:rsid w:val="00B45C7B"/>
    <w:rsid w:val="00B47C5E"/>
    <w:rsid w:val="00B502F1"/>
    <w:rsid w:val="00B50539"/>
    <w:rsid w:val="00B5416C"/>
    <w:rsid w:val="00B56168"/>
    <w:rsid w:val="00B5643F"/>
    <w:rsid w:val="00B57785"/>
    <w:rsid w:val="00B605C6"/>
    <w:rsid w:val="00B63DF4"/>
    <w:rsid w:val="00B65E38"/>
    <w:rsid w:val="00B66B23"/>
    <w:rsid w:val="00B67BCE"/>
    <w:rsid w:val="00B7133D"/>
    <w:rsid w:val="00B71B30"/>
    <w:rsid w:val="00B72A06"/>
    <w:rsid w:val="00B7386E"/>
    <w:rsid w:val="00B738C1"/>
    <w:rsid w:val="00B74209"/>
    <w:rsid w:val="00B74EF3"/>
    <w:rsid w:val="00B75FB1"/>
    <w:rsid w:val="00B775DF"/>
    <w:rsid w:val="00B85086"/>
    <w:rsid w:val="00B85AF8"/>
    <w:rsid w:val="00B8725B"/>
    <w:rsid w:val="00B90454"/>
    <w:rsid w:val="00B94582"/>
    <w:rsid w:val="00B947ED"/>
    <w:rsid w:val="00B94FA6"/>
    <w:rsid w:val="00B95F6D"/>
    <w:rsid w:val="00BA1304"/>
    <w:rsid w:val="00BA323E"/>
    <w:rsid w:val="00BA4148"/>
    <w:rsid w:val="00BA498A"/>
    <w:rsid w:val="00BA50F0"/>
    <w:rsid w:val="00BA52A3"/>
    <w:rsid w:val="00BA544C"/>
    <w:rsid w:val="00BA5E3A"/>
    <w:rsid w:val="00BA5EF2"/>
    <w:rsid w:val="00BA6764"/>
    <w:rsid w:val="00BA7702"/>
    <w:rsid w:val="00BB1C27"/>
    <w:rsid w:val="00BB4471"/>
    <w:rsid w:val="00BB546B"/>
    <w:rsid w:val="00BC3179"/>
    <w:rsid w:val="00BC404C"/>
    <w:rsid w:val="00BC527D"/>
    <w:rsid w:val="00BC5B26"/>
    <w:rsid w:val="00BC748B"/>
    <w:rsid w:val="00BD01BD"/>
    <w:rsid w:val="00BD281D"/>
    <w:rsid w:val="00BD6982"/>
    <w:rsid w:val="00BE2B3D"/>
    <w:rsid w:val="00BE5E00"/>
    <w:rsid w:val="00BE7B50"/>
    <w:rsid w:val="00BF077C"/>
    <w:rsid w:val="00BF1092"/>
    <w:rsid w:val="00BF1ECD"/>
    <w:rsid w:val="00BF2380"/>
    <w:rsid w:val="00BF76ED"/>
    <w:rsid w:val="00BF7770"/>
    <w:rsid w:val="00C01B0B"/>
    <w:rsid w:val="00C04E62"/>
    <w:rsid w:val="00C06745"/>
    <w:rsid w:val="00C078C9"/>
    <w:rsid w:val="00C07EBA"/>
    <w:rsid w:val="00C116A6"/>
    <w:rsid w:val="00C13B82"/>
    <w:rsid w:val="00C15E9A"/>
    <w:rsid w:val="00C173CE"/>
    <w:rsid w:val="00C174B3"/>
    <w:rsid w:val="00C224CC"/>
    <w:rsid w:val="00C22CA9"/>
    <w:rsid w:val="00C245E2"/>
    <w:rsid w:val="00C24F90"/>
    <w:rsid w:val="00C251B7"/>
    <w:rsid w:val="00C27423"/>
    <w:rsid w:val="00C30228"/>
    <w:rsid w:val="00C32907"/>
    <w:rsid w:val="00C32FFF"/>
    <w:rsid w:val="00C332B3"/>
    <w:rsid w:val="00C33CCE"/>
    <w:rsid w:val="00C346F0"/>
    <w:rsid w:val="00C3687D"/>
    <w:rsid w:val="00C40998"/>
    <w:rsid w:val="00C41991"/>
    <w:rsid w:val="00C442ED"/>
    <w:rsid w:val="00C47504"/>
    <w:rsid w:val="00C514F0"/>
    <w:rsid w:val="00C522B5"/>
    <w:rsid w:val="00C54B31"/>
    <w:rsid w:val="00C54D00"/>
    <w:rsid w:val="00C55239"/>
    <w:rsid w:val="00C55489"/>
    <w:rsid w:val="00C56B7C"/>
    <w:rsid w:val="00C57E93"/>
    <w:rsid w:val="00C63622"/>
    <w:rsid w:val="00C6485A"/>
    <w:rsid w:val="00C651BB"/>
    <w:rsid w:val="00C656C1"/>
    <w:rsid w:val="00C67087"/>
    <w:rsid w:val="00C7120F"/>
    <w:rsid w:val="00C71F77"/>
    <w:rsid w:val="00C71FE1"/>
    <w:rsid w:val="00C729B3"/>
    <w:rsid w:val="00C7559B"/>
    <w:rsid w:val="00C75765"/>
    <w:rsid w:val="00C77063"/>
    <w:rsid w:val="00C80364"/>
    <w:rsid w:val="00C91649"/>
    <w:rsid w:val="00C91C7A"/>
    <w:rsid w:val="00C928FE"/>
    <w:rsid w:val="00C93CB3"/>
    <w:rsid w:val="00C93E84"/>
    <w:rsid w:val="00C94829"/>
    <w:rsid w:val="00C96A5B"/>
    <w:rsid w:val="00C97D35"/>
    <w:rsid w:val="00CA1C69"/>
    <w:rsid w:val="00CA349A"/>
    <w:rsid w:val="00CA4C69"/>
    <w:rsid w:val="00CA7B71"/>
    <w:rsid w:val="00CA7F73"/>
    <w:rsid w:val="00CB18AB"/>
    <w:rsid w:val="00CB1AD1"/>
    <w:rsid w:val="00CB1B37"/>
    <w:rsid w:val="00CB26F8"/>
    <w:rsid w:val="00CB4216"/>
    <w:rsid w:val="00CB436D"/>
    <w:rsid w:val="00CB5A88"/>
    <w:rsid w:val="00CC154D"/>
    <w:rsid w:val="00CC2898"/>
    <w:rsid w:val="00CC498D"/>
    <w:rsid w:val="00CC5E76"/>
    <w:rsid w:val="00CD0BA3"/>
    <w:rsid w:val="00CD1950"/>
    <w:rsid w:val="00CD1EF7"/>
    <w:rsid w:val="00CD3303"/>
    <w:rsid w:val="00CD43AF"/>
    <w:rsid w:val="00CD49C5"/>
    <w:rsid w:val="00CD5B75"/>
    <w:rsid w:val="00CE08D4"/>
    <w:rsid w:val="00CE0C56"/>
    <w:rsid w:val="00CE0CFF"/>
    <w:rsid w:val="00CE180D"/>
    <w:rsid w:val="00CE22AE"/>
    <w:rsid w:val="00CE552C"/>
    <w:rsid w:val="00CE5FBB"/>
    <w:rsid w:val="00CE6823"/>
    <w:rsid w:val="00CF14F8"/>
    <w:rsid w:val="00CF218F"/>
    <w:rsid w:val="00CF487B"/>
    <w:rsid w:val="00CF4BBC"/>
    <w:rsid w:val="00CF6E44"/>
    <w:rsid w:val="00CF7130"/>
    <w:rsid w:val="00D02135"/>
    <w:rsid w:val="00D02E5A"/>
    <w:rsid w:val="00D12173"/>
    <w:rsid w:val="00D13486"/>
    <w:rsid w:val="00D1496B"/>
    <w:rsid w:val="00D16D4C"/>
    <w:rsid w:val="00D17237"/>
    <w:rsid w:val="00D179EC"/>
    <w:rsid w:val="00D230F9"/>
    <w:rsid w:val="00D3348A"/>
    <w:rsid w:val="00D34397"/>
    <w:rsid w:val="00D35215"/>
    <w:rsid w:val="00D357B7"/>
    <w:rsid w:val="00D44609"/>
    <w:rsid w:val="00D46334"/>
    <w:rsid w:val="00D468DA"/>
    <w:rsid w:val="00D46A2B"/>
    <w:rsid w:val="00D46A49"/>
    <w:rsid w:val="00D47476"/>
    <w:rsid w:val="00D47F9D"/>
    <w:rsid w:val="00D524DB"/>
    <w:rsid w:val="00D63779"/>
    <w:rsid w:val="00D641FB"/>
    <w:rsid w:val="00D65079"/>
    <w:rsid w:val="00D65F53"/>
    <w:rsid w:val="00D66A70"/>
    <w:rsid w:val="00D7107E"/>
    <w:rsid w:val="00D7256C"/>
    <w:rsid w:val="00D72E18"/>
    <w:rsid w:val="00D73118"/>
    <w:rsid w:val="00D74349"/>
    <w:rsid w:val="00D80187"/>
    <w:rsid w:val="00D8516C"/>
    <w:rsid w:val="00D87BD6"/>
    <w:rsid w:val="00D914D7"/>
    <w:rsid w:val="00D961BA"/>
    <w:rsid w:val="00DA05A7"/>
    <w:rsid w:val="00DA4CD7"/>
    <w:rsid w:val="00DA4E4B"/>
    <w:rsid w:val="00DA7E64"/>
    <w:rsid w:val="00DB333A"/>
    <w:rsid w:val="00DB4B5E"/>
    <w:rsid w:val="00DB5706"/>
    <w:rsid w:val="00DB5D44"/>
    <w:rsid w:val="00DB6941"/>
    <w:rsid w:val="00DC0D2C"/>
    <w:rsid w:val="00DC15F1"/>
    <w:rsid w:val="00DC18C4"/>
    <w:rsid w:val="00DC5A9E"/>
    <w:rsid w:val="00DC7CCF"/>
    <w:rsid w:val="00DD1942"/>
    <w:rsid w:val="00DD317B"/>
    <w:rsid w:val="00DD6BB7"/>
    <w:rsid w:val="00DE6F24"/>
    <w:rsid w:val="00DE7FDF"/>
    <w:rsid w:val="00DF039B"/>
    <w:rsid w:val="00DF0508"/>
    <w:rsid w:val="00DF2E34"/>
    <w:rsid w:val="00DF63F5"/>
    <w:rsid w:val="00DF64C0"/>
    <w:rsid w:val="00DF79B8"/>
    <w:rsid w:val="00E01E1A"/>
    <w:rsid w:val="00E075B9"/>
    <w:rsid w:val="00E11659"/>
    <w:rsid w:val="00E12339"/>
    <w:rsid w:val="00E17448"/>
    <w:rsid w:val="00E179E1"/>
    <w:rsid w:val="00E25A92"/>
    <w:rsid w:val="00E25AA7"/>
    <w:rsid w:val="00E25F1E"/>
    <w:rsid w:val="00E263F1"/>
    <w:rsid w:val="00E266CA"/>
    <w:rsid w:val="00E26D6C"/>
    <w:rsid w:val="00E317A6"/>
    <w:rsid w:val="00E3376A"/>
    <w:rsid w:val="00E3489B"/>
    <w:rsid w:val="00E42F15"/>
    <w:rsid w:val="00E44A09"/>
    <w:rsid w:val="00E460EB"/>
    <w:rsid w:val="00E51367"/>
    <w:rsid w:val="00E525A9"/>
    <w:rsid w:val="00E52AE9"/>
    <w:rsid w:val="00E53611"/>
    <w:rsid w:val="00E538D5"/>
    <w:rsid w:val="00E56AEA"/>
    <w:rsid w:val="00E614FE"/>
    <w:rsid w:val="00E65AA7"/>
    <w:rsid w:val="00E714D7"/>
    <w:rsid w:val="00E72921"/>
    <w:rsid w:val="00E74354"/>
    <w:rsid w:val="00E75110"/>
    <w:rsid w:val="00E77015"/>
    <w:rsid w:val="00E77C1C"/>
    <w:rsid w:val="00E823F9"/>
    <w:rsid w:val="00E84130"/>
    <w:rsid w:val="00E86253"/>
    <w:rsid w:val="00E86670"/>
    <w:rsid w:val="00E877C1"/>
    <w:rsid w:val="00E92656"/>
    <w:rsid w:val="00E9685F"/>
    <w:rsid w:val="00E97C57"/>
    <w:rsid w:val="00EA17ED"/>
    <w:rsid w:val="00EA1898"/>
    <w:rsid w:val="00EA7615"/>
    <w:rsid w:val="00EB086F"/>
    <w:rsid w:val="00EB0E98"/>
    <w:rsid w:val="00EB310C"/>
    <w:rsid w:val="00EC05A6"/>
    <w:rsid w:val="00EC1116"/>
    <w:rsid w:val="00EC2671"/>
    <w:rsid w:val="00EC74F2"/>
    <w:rsid w:val="00ED1F9A"/>
    <w:rsid w:val="00ED3DBF"/>
    <w:rsid w:val="00EE04FE"/>
    <w:rsid w:val="00EE12B3"/>
    <w:rsid w:val="00EE7275"/>
    <w:rsid w:val="00EF2DCD"/>
    <w:rsid w:val="00EF37A2"/>
    <w:rsid w:val="00EF4E32"/>
    <w:rsid w:val="00EF5123"/>
    <w:rsid w:val="00EF5CB6"/>
    <w:rsid w:val="00EF701B"/>
    <w:rsid w:val="00EF7A03"/>
    <w:rsid w:val="00EF7ACE"/>
    <w:rsid w:val="00F02C3D"/>
    <w:rsid w:val="00F02C9D"/>
    <w:rsid w:val="00F02D7E"/>
    <w:rsid w:val="00F039AA"/>
    <w:rsid w:val="00F03CF4"/>
    <w:rsid w:val="00F052D3"/>
    <w:rsid w:val="00F053D8"/>
    <w:rsid w:val="00F07357"/>
    <w:rsid w:val="00F07AFD"/>
    <w:rsid w:val="00F13691"/>
    <w:rsid w:val="00F1404F"/>
    <w:rsid w:val="00F14108"/>
    <w:rsid w:val="00F1521C"/>
    <w:rsid w:val="00F15E40"/>
    <w:rsid w:val="00F16E06"/>
    <w:rsid w:val="00F1717B"/>
    <w:rsid w:val="00F17963"/>
    <w:rsid w:val="00F232A1"/>
    <w:rsid w:val="00F270D8"/>
    <w:rsid w:val="00F27EC9"/>
    <w:rsid w:val="00F30031"/>
    <w:rsid w:val="00F343D5"/>
    <w:rsid w:val="00F3593E"/>
    <w:rsid w:val="00F362B8"/>
    <w:rsid w:val="00F4001A"/>
    <w:rsid w:val="00F4048B"/>
    <w:rsid w:val="00F4277F"/>
    <w:rsid w:val="00F43B34"/>
    <w:rsid w:val="00F44B08"/>
    <w:rsid w:val="00F52E17"/>
    <w:rsid w:val="00F53AC6"/>
    <w:rsid w:val="00F54D5B"/>
    <w:rsid w:val="00F61621"/>
    <w:rsid w:val="00F652D9"/>
    <w:rsid w:val="00F65E6D"/>
    <w:rsid w:val="00F66AA7"/>
    <w:rsid w:val="00F74A7D"/>
    <w:rsid w:val="00F75871"/>
    <w:rsid w:val="00F81454"/>
    <w:rsid w:val="00F81871"/>
    <w:rsid w:val="00F834A6"/>
    <w:rsid w:val="00F868DE"/>
    <w:rsid w:val="00F90EE9"/>
    <w:rsid w:val="00F9182D"/>
    <w:rsid w:val="00F91DBB"/>
    <w:rsid w:val="00F95EE5"/>
    <w:rsid w:val="00F971F4"/>
    <w:rsid w:val="00FA03B4"/>
    <w:rsid w:val="00FA0C54"/>
    <w:rsid w:val="00FA3D62"/>
    <w:rsid w:val="00FA4049"/>
    <w:rsid w:val="00FB1290"/>
    <w:rsid w:val="00FB159A"/>
    <w:rsid w:val="00FB2CA3"/>
    <w:rsid w:val="00FB3510"/>
    <w:rsid w:val="00FB6B62"/>
    <w:rsid w:val="00FB7B27"/>
    <w:rsid w:val="00FC38F1"/>
    <w:rsid w:val="00FC4160"/>
    <w:rsid w:val="00FD0FF0"/>
    <w:rsid w:val="00FD1CD5"/>
    <w:rsid w:val="00FD1DBD"/>
    <w:rsid w:val="00FD2CB3"/>
    <w:rsid w:val="00FD306F"/>
    <w:rsid w:val="00FD4BC1"/>
    <w:rsid w:val="00FD5269"/>
    <w:rsid w:val="00FD6A81"/>
    <w:rsid w:val="00FD6B43"/>
    <w:rsid w:val="00FE3BB9"/>
    <w:rsid w:val="00FE536C"/>
    <w:rsid w:val="00FE5662"/>
    <w:rsid w:val="00FE68C6"/>
    <w:rsid w:val="00FE78C7"/>
    <w:rsid w:val="00FF09A1"/>
    <w:rsid w:val="00FF1726"/>
    <w:rsid w:val="00FF2A5D"/>
    <w:rsid w:val="00FF3240"/>
    <w:rsid w:val="00FF4803"/>
    <w:rsid w:val="00FF4EC0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8BDFD0"/>
  <w15:docId w15:val="{7405331A-05C3-4883-9799-60F33A1E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0CFA"/>
    <w:pPr>
      <w:spacing w:before="5"/>
      <w:ind w:left="709" w:hanging="709"/>
    </w:pPr>
    <w:rPr>
      <w:rFonts w:ascii="Lucida Sans" w:eastAsia="Times New Roman" w:hAnsi="Lucida Sans" w:cs="Calibri"/>
      <w:bCs/>
      <w:sz w:val="24"/>
      <w:szCs w:val="24"/>
    </w:rPr>
  </w:style>
  <w:style w:type="paragraph" w:styleId="Overskrift1">
    <w:name w:val="heading 1"/>
    <w:basedOn w:val="Sidehoved"/>
    <w:next w:val="Normal"/>
    <w:link w:val="Overskrift1Tegn"/>
    <w:uiPriority w:val="9"/>
    <w:qFormat/>
    <w:rsid w:val="007F605D"/>
    <w:pPr>
      <w:outlineLvl w:val="0"/>
    </w:pPr>
    <w:rPr>
      <w:rFonts w:ascii="Exo" w:hAnsi="Exo"/>
      <w:sz w:val="40"/>
      <w:szCs w:val="40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3F076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F0760"/>
  </w:style>
  <w:style w:type="paragraph" w:styleId="Sidefod">
    <w:name w:val="footer"/>
    <w:basedOn w:val="Normal"/>
    <w:link w:val="SidefodTegn"/>
    <w:uiPriority w:val="99"/>
    <w:unhideWhenUsed/>
    <w:rsid w:val="003F076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F0760"/>
  </w:style>
  <w:style w:type="paragraph" w:styleId="Titel">
    <w:name w:val="Title"/>
    <w:basedOn w:val="Normal"/>
    <w:next w:val="Normal"/>
    <w:link w:val="TitelTegn"/>
    <w:uiPriority w:val="10"/>
    <w:qFormat/>
    <w:rsid w:val="00623DC9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 w:eastAsia="da-DK"/>
    </w:rPr>
  </w:style>
  <w:style w:type="character" w:customStyle="1" w:styleId="TitelTegn">
    <w:name w:val="Titel Tegn"/>
    <w:basedOn w:val="Standardskrifttypeiafsnit"/>
    <w:link w:val="Titel"/>
    <w:uiPriority w:val="10"/>
    <w:rsid w:val="00623D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F605D"/>
    <w:rPr>
      <w:rFonts w:ascii="Exo" w:eastAsia="Times New Roman" w:hAnsi="Exo" w:cs="Calibri"/>
      <w:bCs/>
      <w:sz w:val="40"/>
      <w:szCs w:val="4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A321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A321D"/>
    <w:rPr>
      <w:rFonts w:ascii="Segoe UI" w:eastAsia="Times New Roman" w:hAnsi="Segoe UI" w:cs="Segoe UI"/>
      <w:bCs/>
      <w:sz w:val="18"/>
      <w:szCs w:val="18"/>
    </w:rPr>
  </w:style>
  <w:style w:type="paragraph" w:styleId="Brdtekst">
    <w:name w:val="Body Text"/>
    <w:basedOn w:val="Normal"/>
    <w:link w:val="BrdtekstTegn"/>
    <w:uiPriority w:val="1"/>
    <w:qFormat/>
    <w:rsid w:val="00941311"/>
    <w:pPr>
      <w:autoSpaceDE w:val="0"/>
      <w:autoSpaceDN w:val="0"/>
      <w:spacing w:before="0"/>
      <w:ind w:left="0" w:firstLine="0"/>
    </w:pPr>
    <w:rPr>
      <w:rFonts w:ascii="Calibri" w:eastAsia="Calibri" w:hAnsi="Calibri"/>
      <w:bCs w:val="0"/>
      <w:sz w:val="28"/>
      <w:szCs w:val="28"/>
      <w:lang w:val="da-DK"/>
    </w:rPr>
  </w:style>
  <w:style w:type="character" w:customStyle="1" w:styleId="BrdtekstTegn">
    <w:name w:val="Brødtekst Tegn"/>
    <w:basedOn w:val="Standardskrifttypeiafsnit"/>
    <w:link w:val="Brdtekst"/>
    <w:uiPriority w:val="1"/>
    <w:rsid w:val="00941311"/>
    <w:rPr>
      <w:rFonts w:ascii="Calibri" w:eastAsia="Calibri" w:hAnsi="Calibri" w:cs="Calibri"/>
      <w:sz w:val="28"/>
      <w:szCs w:val="28"/>
      <w:lang w:val="da-DK"/>
    </w:rPr>
  </w:style>
  <w:style w:type="table" w:customStyle="1" w:styleId="TableNormal">
    <w:name w:val="Table Normal"/>
    <w:uiPriority w:val="2"/>
    <w:semiHidden/>
    <w:unhideWhenUsed/>
    <w:qFormat/>
    <w:rsid w:val="00F90E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rdskrifttypeiafsnit"/>
    <w:uiPriority w:val="99"/>
    <w:unhideWhenUsed/>
    <w:rsid w:val="00532342"/>
    <w:rPr>
      <w:color w:val="0000FF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B50539"/>
    <w:pPr>
      <w:widowControl/>
      <w:spacing w:before="0"/>
      <w:ind w:left="0" w:firstLine="0"/>
    </w:pPr>
    <w:rPr>
      <w:rFonts w:ascii="Consolas" w:eastAsia="Calibri" w:hAnsi="Consolas" w:cs="Times New Roman"/>
      <w:bCs w:val="0"/>
      <w:sz w:val="21"/>
      <w:szCs w:val="21"/>
      <w:lang w:val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B50539"/>
    <w:rPr>
      <w:rFonts w:ascii="Consolas" w:eastAsia="Calibri" w:hAnsi="Consolas" w:cs="Times New Roman"/>
      <w:sz w:val="21"/>
      <w:szCs w:val="21"/>
      <w:lang w:val="da-DK"/>
    </w:rPr>
  </w:style>
  <w:style w:type="character" w:styleId="Ulstomtale">
    <w:name w:val="Unresolved Mention"/>
    <w:basedOn w:val="Standardskrifttypeiafsnit"/>
    <w:uiPriority w:val="99"/>
    <w:semiHidden/>
    <w:unhideWhenUsed/>
    <w:rsid w:val="00D46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l\Downloads\M.+CV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4C74911-FE0A-4673-AE37-254EE2EF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C:\Users\lsl\Downloads\M.+CVR.dotx</Template>
  <TotalTime>4</TotalTime>
  <Pages>5</Pages>
  <Words>797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Erhvervsakademi SydVest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Sevelius Ljungstrøm</dc:creator>
  <cp:keywords/>
  <cp:lastModifiedBy>Henrik Larsen</cp:lastModifiedBy>
  <cp:revision>3</cp:revision>
  <cp:lastPrinted>2024-12-19T13:19:00Z</cp:lastPrinted>
  <dcterms:created xsi:type="dcterms:W3CDTF">2024-12-21T06:44:00Z</dcterms:created>
  <dcterms:modified xsi:type="dcterms:W3CDTF">2024-12-21T06:48:00Z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2015-08-27T00:00:00Z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2015-08-27T00:00:00Z</vt:filetime>
  </property>
</Properties>
</file>